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EA" w:rsidRPr="00F479EA" w:rsidRDefault="00F479EA" w:rsidP="00F47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79EA">
        <w:rPr>
          <w:rFonts w:ascii="Times New Roman" w:hAnsi="Times New Roman" w:cs="Times New Roman"/>
          <w:b/>
          <w:sz w:val="24"/>
          <w:szCs w:val="24"/>
        </w:rPr>
        <w:t>MAŁY GRANT</w:t>
      </w:r>
    </w:p>
    <w:p w:rsidR="00F479EA" w:rsidRP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  <w:r w:rsidRPr="00F479EA">
        <w:rPr>
          <w:rFonts w:ascii="Times New Roman" w:hAnsi="Times New Roman" w:cs="Times New Roman"/>
          <w:sz w:val="24"/>
          <w:szCs w:val="24"/>
        </w:rPr>
        <w:t>Dotyczy sytuacji, gdy:</w:t>
      </w:r>
    </w:p>
    <w:p w:rsidR="00F479EA" w:rsidRPr="00F479EA" w:rsidRDefault="003C3758" w:rsidP="00F479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479EA" w:rsidRPr="00F479EA">
        <w:rPr>
          <w:rFonts w:ascii="Times New Roman" w:hAnsi="Times New Roman" w:cs="Times New Roman"/>
          <w:sz w:val="24"/>
          <w:szCs w:val="24"/>
        </w:rPr>
        <w:t xml:space="preserve">ysokość dofinansowana lub finansowania zadania publicznego nie przekracza kwoty </w:t>
      </w:r>
      <w:r w:rsidR="00F479EA" w:rsidRPr="00F479EA">
        <w:rPr>
          <w:rFonts w:ascii="Times New Roman" w:hAnsi="Times New Roman" w:cs="Times New Roman"/>
          <w:b/>
          <w:sz w:val="24"/>
          <w:szCs w:val="24"/>
        </w:rPr>
        <w:t>10.000 zł</w:t>
      </w:r>
    </w:p>
    <w:p w:rsidR="00F479EA" w:rsidRPr="00F479EA" w:rsidRDefault="00F479EA" w:rsidP="00F479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9EA">
        <w:rPr>
          <w:rFonts w:ascii="Times New Roman" w:hAnsi="Times New Roman" w:cs="Times New Roman"/>
          <w:sz w:val="24"/>
          <w:szCs w:val="24"/>
        </w:rPr>
        <w:t>oraz</w:t>
      </w:r>
    </w:p>
    <w:p w:rsidR="00F479EA" w:rsidRPr="00F479EA" w:rsidRDefault="003C3758" w:rsidP="00F479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479EA" w:rsidRPr="00F479EA">
        <w:rPr>
          <w:rFonts w:ascii="Times New Roman" w:hAnsi="Times New Roman" w:cs="Times New Roman"/>
          <w:sz w:val="24"/>
          <w:szCs w:val="24"/>
        </w:rPr>
        <w:t xml:space="preserve">adanie publiczne ma być realizowane w okresie nie dłuższym niż </w:t>
      </w:r>
      <w:r w:rsidR="00F479EA" w:rsidRPr="00F479EA">
        <w:rPr>
          <w:rFonts w:ascii="Times New Roman" w:hAnsi="Times New Roman" w:cs="Times New Roman"/>
          <w:b/>
          <w:sz w:val="24"/>
          <w:szCs w:val="24"/>
        </w:rPr>
        <w:t>90 dni.</w:t>
      </w:r>
    </w:p>
    <w:p w:rsidR="00F479EA" w:rsidRP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Pr="00F479EA" w:rsidRDefault="00F479EA" w:rsidP="00F479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EA">
        <w:rPr>
          <w:rFonts w:ascii="Times New Roman" w:hAnsi="Times New Roman" w:cs="Times New Roman"/>
          <w:b/>
          <w:sz w:val="24"/>
          <w:szCs w:val="24"/>
        </w:rPr>
        <w:t>Upublicznienie oferty:</w:t>
      </w:r>
    </w:p>
    <w:p w:rsidR="00F479EA" w:rsidRP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  <w:r w:rsidRPr="00F479EA">
        <w:rPr>
          <w:rFonts w:ascii="Times New Roman" w:hAnsi="Times New Roman" w:cs="Times New Roman"/>
          <w:sz w:val="24"/>
          <w:szCs w:val="24"/>
        </w:rPr>
        <w:t>Po wpłynięciu oferty organ wykonawczy zamieszcza ją n</w:t>
      </w:r>
      <w:r w:rsidR="001645F9">
        <w:rPr>
          <w:rFonts w:ascii="Times New Roman" w:hAnsi="Times New Roman" w:cs="Times New Roman"/>
          <w:sz w:val="24"/>
          <w:szCs w:val="24"/>
        </w:rPr>
        <w:t>a</w:t>
      </w:r>
      <w:r w:rsidRPr="00F479EA">
        <w:rPr>
          <w:rFonts w:ascii="Times New Roman" w:hAnsi="Times New Roman" w:cs="Times New Roman"/>
          <w:sz w:val="24"/>
          <w:szCs w:val="24"/>
        </w:rPr>
        <w:t xml:space="preserve"> okres 7 dni:</w:t>
      </w:r>
    </w:p>
    <w:p w:rsidR="00F479EA" w:rsidRPr="00F479EA" w:rsidRDefault="00F479EA" w:rsidP="00F47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9EA"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:rsidR="00F479EA" w:rsidRDefault="00F479EA" w:rsidP="00F47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9EA">
        <w:rPr>
          <w:rFonts w:ascii="Times New Roman" w:hAnsi="Times New Roman" w:cs="Times New Roman"/>
          <w:sz w:val="24"/>
          <w:szCs w:val="24"/>
        </w:rPr>
        <w:t>w siedzibie organu je</w:t>
      </w:r>
      <w:r>
        <w:rPr>
          <w:rFonts w:ascii="Times New Roman" w:hAnsi="Times New Roman" w:cs="Times New Roman"/>
          <w:sz w:val="24"/>
          <w:szCs w:val="24"/>
        </w:rPr>
        <w:t>dnostki samorządu terytorialnego w miejscu przeznaczonym na zamieszczanie ogłoszeń,</w:t>
      </w:r>
    </w:p>
    <w:p w:rsidR="00F479EA" w:rsidRDefault="00F87BFD" w:rsidP="00F47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organu jednostki samorządu terytorialnego.</w:t>
      </w:r>
    </w:p>
    <w:p w:rsidR="00934466" w:rsidRDefault="00934466" w:rsidP="00934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466" w:rsidRPr="00934466" w:rsidRDefault="00934466" w:rsidP="00934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Każdy, w terminie </w:t>
      </w:r>
      <w:r w:rsidRPr="00934466">
        <w:rPr>
          <w:rFonts w:ascii="Times New Roman" w:hAnsi="Times New Roman" w:cs="Times New Roman"/>
          <w:b/>
          <w:sz w:val="24"/>
          <w:szCs w:val="24"/>
        </w:rPr>
        <w:t>7 dni</w:t>
      </w:r>
      <w:r>
        <w:rPr>
          <w:rFonts w:ascii="Times New Roman" w:hAnsi="Times New Roman" w:cs="Times New Roman"/>
          <w:sz w:val="24"/>
          <w:szCs w:val="24"/>
        </w:rPr>
        <w:t xml:space="preserve"> od dnia zamieszczenia oferty może zgłosić do niej swoje uwagi.</w:t>
      </w: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9EA" w:rsidRPr="00F479EA" w:rsidRDefault="00F479EA" w:rsidP="00F4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55" w:rsidRPr="00F479EA" w:rsidRDefault="00936B55">
      <w:pPr>
        <w:rPr>
          <w:rFonts w:ascii="Times New Roman" w:hAnsi="Times New Roman" w:cs="Times New Roman"/>
          <w:sz w:val="24"/>
          <w:szCs w:val="24"/>
        </w:rPr>
      </w:pPr>
    </w:p>
    <w:sectPr w:rsidR="00936B55" w:rsidRPr="00F4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587"/>
    <w:multiLevelType w:val="hybridMultilevel"/>
    <w:tmpl w:val="581C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22AA8"/>
    <w:multiLevelType w:val="hybridMultilevel"/>
    <w:tmpl w:val="D0DAE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92"/>
    <w:rsid w:val="001645F9"/>
    <w:rsid w:val="003C3758"/>
    <w:rsid w:val="00934466"/>
    <w:rsid w:val="00936B55"/>
    <w:rsid w:val="00EB0592"/>
    <w:rsid w:val="00F479EA"/>
    <w:rsid w:val="00F559BC"/>
    <w:rsid w:val="00F8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9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9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Migała-Dołęgowska</dc:creator>
  <cp:lastModifiedBy>Tadeusz Papierzyński</cp:lastModifiedBy>
  <cp:revision>2</cp:revision>
  <dcterms:created xsi:type="dcterms:W3CDTF">2018-09-24T12:45:00Z</dcterms:created>
  <dcterms:modified xsi:type="dcterms:W3CDTF">2018-09-24T12:45:00Z</dcterms:modified>
</cp:coreProperties>
</file>