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34" w:rsidRDefault="00326734" w:rsidP="00326734">
      <w:pPr>
        <w:spacing w:after="0" w:line="240" w:lineRule="auto"/>
        <w:jc w:val="center"/>
        <w:outlineLvl w:val="1"/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lang w:eastAsia="pl-PL"/>
        </w:rPr>
      </w:pPr>
      <w:r w:rsidRPr="00326734"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eastAsia="pl-PL"/>
        </w:rPr>
        <w:t xml:space="preserve">DOFINANSOWANIE ZAKUPU PODRĘCZNIKÓW, </w:t>
      </w:r>
      <w:r w:rsidRPr="00326734"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lang w:eastAsia="pl-PL"/>
        </w:rPr>
        <w:t>MATERIAŁÓW EDUKACYJNYCH I MATERIAŁÓW ĆWICZENIOWYCH</w:t>
      </w:r>
    </w:p>
    <w:p w:rsidR="00326734" w:rsidRDefault="00326734" w:rsidP="00326734">
      <w:pPr>
        <w:spacing w:after="0" w:line="240" w:lineRule="auto"/>
        <w:jc w:val="center"/>
        <w:outlineLvl w:val="1"/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eastAsia="pl-PL"/>
        </w:rPr>
      </w:pPr>
      <w:r w:rsidRPr="00326734"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eastAsia="pl-PL"/>
        </w:rPr>
        <w:t xml:space="preserve"> DLA UCZNIÓW NIEPEŁNOSPRAWNYCH</w:t>
      </w:r>
    </w:p>
    <w:p w:rsidR="00326734" w:rsidRDefault="00326734" w:rsidP="00326734">
      <w:pPr>
        <w:spacing w:after="0" w:line="240" w:lineRule="auto"/>
        <w:jc w:val="center"/>
        <w:outlineLvl w:val="1"/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eastAsia="pl-PL"/>
        </w:rPr>
      </w:pPr>
    </w:p>
    <w:p w:rsidR="00326734" w:rsidRPr="00326734" w:rsidRDefault="00326734" w:rsidP="0032673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>Celem Rządowego programu pomocy uczniom niepełnosprawnym w formie dofinansowania zakupu podręczników, materiałów edukacyjnych i materiałów ćwiczeniowych w latach 2020–2022 jest wyrównywanie szans edukacyjnych i wspieranie rozwoju edukacyjnego uczniów przez dofinansowanie zakupu podręczników materiałów edukacyjnych i materiałów ćwiczeniowych.</w:t>
      </w:r>
      <w:r w:rsidRPr="00326734">
        <w:rPr>
          <w:rFonts w:ascii="Arial" w:eastAsia="Times New Roman" w:hAnsi="Arial" w:cs="Arial"/>
          <w:color w:val="412B17"/>
          <w:lang w:eastAsia="pl-PL"/>
        </w:rPr>
        <w:br/>
        <w:t>W latach ubiegłych dofinansowanie obejmowało podręczniki i materiały edukacyjne. Wychodząc naprzeciw oczekiwaniom beneficjentów programu, rozszerzono katalog wsparcia o dofinansowanie zakupu materiałów ćwiczeniowych.</w:t>
      </w:r>
    </w:p>
    <w:p w:rsidR="005F7F53" w:rsidRDefault="00326734" w:rsidP="005F7F5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b/>
          <w:bCs/>
          <w:color w:val="412B17"/>
          <w:lang w:eastAsia="pl-PL"/>
        </w:rPr>
        <w:t>Program skierowany jest do uczniów:</w:t>
      </w:r>
      <w:r w:rsidRPr="00326734">
        <w:rPr>
          <w:rFonts w:ascii="Arial" w:eastAsia="Times New Roman" w:hAnsi="Arial" w:cs="Arial"/>
          <w:color w:val="412B17"/>
          <w:lang w:eastAsia="pl-PL"/>
        </w:rPr>
        <w:br/>
      </w:r>
      <w:r w:rsidR="00DF5647">
        <w:rPr>
          <w:rFonts w:ascii="Arial" w:eastAsia="Times New Roman" w:hAnsi="Arial" w:cs="Arial"/>
          <w:color w:val="412B17"/>
          <w:lang w:eastAsia="pl-PL"/>
        </w:rPr>
        <w:t>1.</w:t>
      </w:r>
      <w:r w:rsidRPr="00326734">
        <w:rPr>
          <w:rFonts w:ascii="Arial" w:eastAsia="Times New Roman" w:hAnsi="Arial" w:cs="Arial"/>
          <w:color w:val="412B17"/>
          <w:lang w:eastAsia="pl-PL"/>
        </w:rPr>
        <w:t>słabowidzących,</w:t>
      </w:r>
      <w:r w:rsidRPr="00326734">
        <w:rPr>
          <w:rFonts w:ascii="Arial" w:eastAsia="Times New Roman" w:hAnsi="Arial" w:cs="Arial"/>
          <w:color w:val="412B17"/>
          <w:lang w:eastAsia="pl-PL"/>
        </w:rPr>
        <w:br/>
      </w:r>
      <w:r w:rsidR="00DF5647">
        <w:rPr>
          <w:rFonts w:ascii="Arial" w:eastAsia="Times New Roman" w:hAnsi="Arial" w:cs="Arial"/>
          <w:color w:val="412B17"/>
          <w:lang w:eastAsia="pl-PL"/>
        </w:rPr>
        <w:t>2.</w:t>
      </w:r>
      <w:r w:rsidRPr="00326734">
        <w:rPr>
          <w:rFonts w:ascii="Arial" w:eastAsia="Times New Roman" w:hAnsi="Arial" w:cs="Arial"/>
          <w:color w:val="412B17"/>
          <w:lang w:eastAsia="pl-PL"/>
        </w:rPr>
        <w:t>niesłyszących,</w:t>
      </w:r>
      <w:r w:rsidRPr="00326734">
        <w:rPr>
          <w:rFonts w:ascii="Arial" w:eastAsia="Times New Roman" w:hAnsi="Arial" w:cs="Arial"/>
          <w:color w:val="412B17"/>
          <w:lang w:eastAsia="pl-PL"/>
        </w:rPr>
        <w:br/>
      </w:r>
      <w:r w:rsidR="00DF5647">
        <w:rPr>
          <w:rFonts w:ascii="Arial" w:eastAsia="Times New Roman" w:hAnsi="Arial" w:cs="Arial"/>
          <w:color w:val="412B17"/>
          <w:lang w:eastAsia="pl-PL"/>
        </w:rPr>
        <w:t>3.</w:t>
      </w:r>
      <w:r w:rsidRPr="00326734">
        <w:rPr>
          <w:rFonts w:ascii="Arial" w:eastAsia="Times New Roman" w:hAnsi="Arial" w:cs="Arial"/>
          <w:color w:val="412B17"/>
          <w:lang w:eastAsia="pl-PL"/>
        </w:rPr>
        <w:t>słabosłyszących,</w:t>
      </w:r>
      <w:r w:rsidRPr="00326734">
        <w:rPr>
          <w:rFonts w:ascii="Arial" w:eastAsia="Times New Roman" w:hAnsi="Arial" w:cs="Arial"/>
          <w:color w:val="412B17"/>
          <w:lang w:eastAsia="pl-PL"/>
        </w:rPr>
        <w:br/>
      </w:r>
      <w:r w:rsidR="00DF5647">
        <w:rPr>
          <w:rFonts w:ascii="Arial" w:eastAsia="Times New Roman" w:hAnsi="Arial" w:cs="Arial"/>
          <w:color w:val="412B17"/>
          <w:lang w:eastAsia="pl-PL"/>
        </w:rPr>
        <w:t>4.</w:t>
      </w:r>
      <w:r w:rsidRPr="00326734">
        <w:rPr>
          <w:rFonts w:ascii="Arial" w:eastAsia="Times New Roman" w:hAnsi="Arial" w:cs="Arial"/>
          <w:color w:val="412B17"/>
          <w:lang w:eastAsia="pl-PL"/>
        </w:rPr>
        <w:t>z niepełnosprawnością intelektualną w stopniu lekkim,</w:t>
      </w:r>
      <w:r w:rsidRPr="00326734">
        <w:rPr>
          <w:rFonts w:ascii="Arial" w:eastAsia="Times New Roman" w:hAnsi="Arial" w:cs="Arial"/>
          <w:color w:val="412B17"/>
          <w:lang w:eastAsia="pl-PL"/>
        </w:rPr>
        <w:br/>
      </w:r>
      <w:r w:rsidR="00DF5647">
        <w:rPr>
          <w:rFonts w:ascii="Arial" w:eastAsia="Times New Roman" w:hAnsi="Arial" w:cs="Arial"/>
          <w:color w:val="412B17"/>
          <w:lang w:eastAsia="pl-PL"/>
        </w:rPr>
        <w:t>5.</w:t>
      </w:r>
      <w:r w:rsidRPr="00326734">
        <w:rPr>
          <w:rFonts w:ascii="Arial" w:eastAsia="Times New Roman" w:hAnsi="Arial" w:cs="Arial"/>
          <w:color w:val="412B17"/>
          <w:lang w:eastAsia="pl-PL"/>
        </w:rPr>
        <w:t>z niepełnosprawnością ruchową, w tym z afazją,</w:t>
      </w:r>
      <w:r w:rsidRPr="00326734">
        <w:rPr>
          <w:rFonts w:ascii="Arial" w:eastAsia="Times New Roman" w:hAnsi="Arial" w:cs="Arial"/>
          <w:color w:val="412B17"/>
          <w:lang w:eastAsia="pl-PL"/>
        </w:rPr>
        <w:br/>
      </w:r>
      <w:r w:rsidR="00DF5647">
        <w:rPr>
          <w:rFonts w:ascii="Arial" w:eastAsia="Times New Roman" w:hAnsi="Arial" w:cs="Arial"/>
          <w:color w:val="412B17"/>
          <w:lang w:eastAsia="pl-PL"/>
        </w:rPr>
        <w:t>6.</w:t>
      </w:r>
      <w:r w:rsidRPr="00326734">
        <w:rPr>
          <w:rFonts w:ascii="Arial" w:eastAsia="Times New Roman" w:hAnsi="Arial" w:cs="Arial"/>
          <w:color w:val="412B17"/>
          <w:lang w:eastAsia="pl-PL"/>
        </w:rPr>
        <w:t>z autyzmem, w tym z zespołem Aspergera,</w:t>
      </w:r>
      <w:r w:rsidRPr="00326734">
        <w:rPr>
          <w:rFonts w:ascii="Arial" w:eastAsia="Times New Roman" w:hAnsi="Arial" w:cs="Arial"/>
          <w:color w:val="412B17"/>
          <w:lang w:eastAsia="pl-PL"/>
        </w:rPr>
        <w:br/>
      </w:r>
      <w:r w:rsidR="005F7F53">
        <w:rPr>
          <w:rFonts w:ascii="Arial" w:eastAsia="Times New Roman" w:hAnsi="Arial" w:cs="Arial"/>
          <w:color w:val="412B17"/>
          <w:lang w:eastAsia="pl-PL"/>
        </w:rPr>
        <w:t>7.</w:t>
      </w:r>
      <w:r w:rsidRPr="00326734">
        <w:rPr>
          <w:rFonts w:ascii="Arial" w:eastAsia="Times New Roman" w:hAnsi="Arial" w:cs="Arial"/>
          <w:color w:val="412B17"/>
          <w:lang w:eastAsia="pl-PL"/>
        </w:rPr>
        <w:t>z niepełnosprawnościami sprzężonymi, w przypadku gdy są to niepełnosprawności spośród niepełnosprawności, o których mowa odpowiednio w pkt 1–6,</w:t>
      </w:r>
      <w:r w:rsidR="005F7F53">
        <w:rPr>
          <w:rFonts w:ascii="Arial" w:eastAsia="Times New Roman" w:hAnsi="Arial" w:cs="Arial"/>
          <w:color w:val="412B17"/>
          <w:lang w:eastAsia="pl-PL"/>
        </w:rPr>
        <w:t xml:space="preserve"> 8</w:t>
      </w:r>
      <w:r w:rsidRPr="00326734">
        <w:rPr>
          <w:rFonts w:ascii="Arial" w:eastAsia="Times New Roman" w:hAnsi="Arial" w:cs="Arial"/>
          <w:color w:val="412B17"/>
          <w:lang w:eastAsia="pl-PL"/>
        </w:rPr>
        <w:br/>
      </w:r>
      <w:r w:rsidR="00DF5647">
        <w:rPr>
          <w:rFonts w:ascii="Arial" w:eastAsia="Times New Roman" w:hAnsi="Arial" w:cs="Arial"/>
          <w:color w:val="412B17"/>
          <w:lang w:eastAsia="pl-PL"/>
        </w:rPr>
        <w:t>8.</w:t>
      </w:r>
      <w:r w:rsidRPr="00326734">
        <w:rPr>
          <w:rFonts w:ascii="Arial" w:eastAsia="Times New Roman" w:hAnsi="Arial" w:cs="Arial"/>
          <w:color w:val="412B17"/>
          <w:lang w:eastAsia="pl-PL"/>
        </w:rPr>
        <w:t>z niepełnoprawnością intelektualną w stopniu umiarkowanym lub znacznym,</w:t>
      </w:r>
      <w:r w:rsidRPr="00326734">
        <w:rPr>
          <w:rFonts w:ascii="Arial" w:eastAsia="Times New Roman" w:hAnsi="Arial" w:cs="Arial"/>
          <w:color w:val="412B17"/>
          <w:lang w:eastAsia="pl-PL"/>
        </w:rPr>
        <w:br/>
      </w:r>
    </w:p>
    <w:p w:rsidR="00326734" w:rsidRPr="00326734" w:rsidRDefault="00326734" w:rsidP="005F7F5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>– posiadających orzeczenie o potrzebie kształcenia specjalnego, uczęszczających w roku szkolnym 2020/2021 do:</w:t>
      </w:r>
    </w:p>
    <w:p w:rsidR="00326734" w:rsidRPr="00326734" w:rsidRDefault="00326734" w:rsidP="00326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>branżowej szkoły I stopnia,</w:t>
      </w:r>
    </w:p>
    <w:p w:rsidR="00326734" w:rsidRPr="00326734" w:rsidRDefault="00326734" w:rsidP="00326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>klasy I branżowej szkoły II stopnia,</w:t>
      </w:r>
    </w:p>
    <w:p w:rsidR="00326734" w:rsidRPr="00326734" w:rsidRDefault="00326734" w:rsidP="00326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 xml:space="preserve">klas I </w:t>
      </w:r>
      <w:proofErr w:type="spellStart"/>
      <w:r w:rsidRPr="00326734">
        <w:rPr>
          <w:rFonts w:ascii="Arial" w:eastAsia="Times New Roman" w:hAnsi="Arial" w:cs="Arial"/>
          <w:color w:val="412B17"/>
          <w:lang w:eastAsia="pl-PL"/>
        </w:rPr>
        <w:t>i</w:t>
      </w:r>
      <w:proofErr w:type="spellEnd"/>
      <w:r w:rsidRPr="00326734">
        <w:rPr>
          <w:rFonts w:ascii="Arial" w:eastAsia="Times New Roman" w:hAnsi="Arial" w:cs="Arial"/>
          <w:color w:val="412B17"/>
          <w:lang w:eastAsia="pl-PL"/>
        </w:rPr>
        <w:t xml:space="preserve"> II czteroletniego liceum ogólnokształcącego,</w:t>
      </w:r>
    </w:p>
    <w:p w:rsidR="00326734" w:rsidRPr="001D5A0E" w:rsidRDefault="00326734" w:rsidP="00054E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1D5A0E">
        <w:rPr>
          <w:rFonts w:ascii="Arial" w:eastAsia="Times New Roman" w:hAnsi="Arial" w:cs="Arial"/>
          <w:color w:val="412B17"/>
          <w:lang w:eastAsia="pl-PL"/>
        </w:rPr>
        <w:t>klas II i III dotychczasowego trzyletniego liceum ogólnokształcącego prowadzonych</w:t>
      </w:r>
      <w:r w:rsidR="001D5A0E">
        <w:rPr>
          <w:rFonts w:ascii="Arial" w:eastAsia="Times New Roman" w:hAnsi="Arial" w:cs="Arial"/>
          <w:color w:val="412B17"/>
          <w:lang w:eastAsia="pl-PL"/>
        </w:rPr>
        <w:t xml:space="preserve">                 </w:t>
      </w:r>
      <w:r w:rsidRPr="001D5A0E">
        <w:rPr>
          <w:rFonts w:ascii="Arial" w:eastAsia="Times New Roman" w:hAnsi="Arial" w:cs="Arial"/>
          <w:color w:val="412B17"/>
          <w:lang w:eastAsia="pl-PL"/>
        </w:rPr>
        <w:t>w czteroletnim liceum ogólnokształcącym,</w:t>
      </w:r>
    </w:p>
    <w:p w:rsidR="00326734" w:rsidRPr="00326734" w:rsidRDefault="00326734" w:rsidP="00326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 xml:space="preserve">klas I </w:t>
      </w:r>
      <w:proofErr w:type="spellStart"/>
      <w:r w:rsidRPr="00326734">
        <w:rPr>
          <w:rFonts w:ascii="Arial" w:eastAsia="Times New Roman" w:hAnsi="Arial" w:cs="Arial"/>
          <w:color w:val="412B17"/>
          <w:lang w:eastAsia="pl-PL"/>
        </w:rPr>
        <w:t>i</w:t>
      </w:r>
      <w:proofErr w:type="spellEnd"/>
      <w:r w:rsidRPr="00326734">
        <w:rPr>
          <w:rFonts w:ascii="Arial" w:eastAsia="Times New Roman" w:hAnsi="Arial" w:cs="Arial"/>
          <w:color w:val="412B17"/>
          <w:lang w:eastAsia="pl-PL"/>
        </w:rPr>
        <w:t xml:space="preserve"> II pięcioletniego technikum,</w:t>
      </w:r>
    </w:p>
    <w:p w:rsidR="00326734" w:rsidRPr="00326734" w:rsidRDefault="00326734" w:rsidP="00326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>klas II–IV dotychczasowego czteroletniego technikum prowadzonych w pięcioletnim technikum,</w:t>
      </w:r>
    </w:p>
    <w:p w:rsidR="00326734" w:rsidRPr="00326734" w:rsidRDefault="00326734" w:rsidP="00326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>szkoły specjalnej przysposabiającej do pracy.</w:t>
      </w:r>
    </w:p>
    <w:p w:rsidR="00326734" w:rsidRPr="00326734" w:rsidRDefault="00326734" w:rsidP="0032673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>Dofinansowanie zakupu podręczników do kształcenia ogólnego, materiałów edukacyjnych do kształcenia ogólnego o</w:t>
      </w:r>
      <w:r w:rsidR="001D5A0E">
        <w:rPr>
          <w:rFonts w:ascii="Arial" w:eastAsia="Times New Roman" w:hAnsi="Arial" w:cs="Arial"/>
          <w:color w:val="412B17"/>
          <w:lang w:eastAsia="pl-PL"/>
        </w:rPr>
        <w:t>raz materiałów ćwiczeniowych</w:t>
      </w:r>
      <w:r w:rsidRPr="00326734">
        <w:rPr>
          <w:rFonts w:ascii="Arial" w:eastAsia="Times New Roman" w:hAnsi="Arial" w:cs="Arial"/>
          <w:color w:val="412B17"/>
          <w:lang w:eastAsia="pl-PL"/>
        </w:rPr>
        <w:t xml:space="preserve"> będzie wynosić: </w:t>
      </w:r>
    </w:p>
    <w:p w:rsidR="00326734" w:rsidRPr="00326734" w:rsidRDefault="00326734" w:rsidP="00326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>dla uczniów z niepełnosprawnością intelektualną w stopniu umiarkowanym lub znacznym oraz uczniów z niepełnosprawnościami sprzężonymi (w przypadku gdy są to uczniowie z niepełnosprawnościami spośród następujących niepełnosprawności: uczniowie słabowidzący, niesłyszący, słabosłyszący, z niepełnosprawnością intelektualną w stopniu lekkim, z niepełnosprawnością ruchową, w tym z afazją, z autyzmem, w tym z zespołem Aspergera, z niepełnosprawnością intelektualną w sto</w:t>
      </w:r>
      <w:r w:rsidR="001D5A0E">
        <w:rPr>
          <w:rFonts w:ascii="Arial" w:eastAsia="Times New Roman" w:hAnsi="Arial" w:cs="Arial"/>
          <w:color w:val="412B17"/>
          <w:lang w:eastAsia="pl-PL"/>
        </w:rPr>
        <w:t xml:space="preserve">pniu umiarkowanym lub znacznym) </w:t>
      </w:r>
      <w:r w:rsidRPr="00326734">
        <w:rPr>
          <w:rFonts w:ascii="Arial" w:eastAsia="Times New Roman" w:hAnsi="Arial" w:cs="Arial"/>
          <w:color w:val="412B17"/>
          <w:lang w:eastAsia="pl-PL"/>
        </w:rPr>
        <w:t>uczęszczających do szkoły specjalnej przysposabiającej do pracy w roku szkolnym: 2020/2021, 2021/2022 lub 2022/2023</w:t>
      </w:r>
      <w:r w:rsidRPr="00326734">
        <w:rPr>
          <w:rFonts w:ascii="Arial" w:eastAsia="Times New Roman" w:hAnsi="Arial" w:cs="Arial"/>
          <w:b/>
          <w:bCs/>
          <w:color w:val="412B17"/>
          <w:lang w:eastAsia="pl-PL"/>
        </w:rPr>
        <w:t> - o kwoty 225 zł;</w:t>
      </w:r>
    </w:p>
    <w:p w:rsidR="00326734" w:rsidRPr="00326734" w:rsidRDefault="00326734" w:rsidP="00326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 xml:space="preserve">dla uczniów słabowidzących, niesłyszących, słabosłyszących, z niepełnosprawnością intelektualną w stopniu lekkim, z niepełnosprawnością ruchową, w tym z afazją, z autyzmem, w tym z zespołem Aspergera, oraz uczniów z niepełnosprawnościami </w:t>
      </w:r>
      <w:r w:rsidRPr="00326734">
        <w:rPr>
          <w:rFonts w:ascii="Arial" w:eastAsia="Times New Roman" w:hAnsi="Arial" w:cs="Arial"/>
          <w:color w:val="412B17"/>
          <w:lang w:eastAsia="pl-PL"/>
        </w:rPr>
        <w:lastRenderedPageBreak/>
        <w:t>sprzężonymi, w przypadku gdy są to niepełnosprawności spośród niepełnosprawności, o których mowa wyżej, uczęszczających:  w roku szkolnym 2020/2021 do branżowej szkoły I stopnia lub klasy I branżowej szkoły II stopnia,  w roku szkolnym 2021/2022 do branżowej szkoły I stopnia lub branżowej szkoły II stopnia, w roku szkolnym 2022/2023 do branżowej szkoły I stopnia lub branżowej szkoły II stopnia - </w:t>
      </w:r>
      <w:r w:rsidRPr="00326734">
        <w:rPr>
          <w:rFonts w:ascii="Arial" w:eastAsia="Times New Roman" w:hAnsi="Arial" w:cs="Arial"/>
          <w:b/>
          <w:bCs/>
          <w:color w:val="412B17"/>
          <w:lang w:eastAsia="pl-PL"/>
        </w:rPr>
        <w:t>do kwoty 390 zł;</w:t>
      </w:r>
    </w:p>
    <w:p w:rsidR="00326734" w:rsidRPr="00326734" w:rsidRDefault="00326734" w:rsidP="00326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 xml:space="preserve"> dla uczniów słabowidzących, niesłyszących, słabosłyszących, z niepełnosprawnością intelektualną w stopniu lekkim, z niepełnosprawnością ruchową, w tym z afazją, z autyzmem, w tym z zespołem Aspergera, oraz uczniów z niepełnosprawnościami sprzężonymi, w przypadku gdy są to niepełnosprawności spośród niepełnosprawności, o których mowa wyżej, uczęszczających: w roku szkolnym 2020/2021 do: klas I </w:t>
      </w:r>
      <w:proofErr w:type="spellStart"/>
      <w:r w:rsidRPr="00326734">
        <w:rPr>
          <w:rFonts w:ascii="Arial" w:eastAsia="Times New Roman" w:hAnsi="Arial" w:cs="Arial"/>
          <w:color w:val="412B17"/>
          <w:lang w:eastAsia="pl-PL"/>
        </w:rPr>
        <w:t>i</w:t>
      </w:r>
      <w:proofErr w:type="spellEnd"/>
      <w:r w:rsidRPr="00326734">
        <w:rPr>
          <w:rFonts w:ascii="Arial" w:eastAsia="Times New Roman" w:hAnsi="Arial" w:cs="Arial"/>
          <w:color w:val="412B17"/>
          <w:lang w:eastAsia="pl-PL"/>
        </w:rPr>
        <w:t xml:space="preserve"> II czteroletniego liceum ogólnokształcącego, klas II i III dotychczasowego trzyletniego liceum ogólnokształcącego prowadzonych w czteroletnim liceum ogólnokształcącym, klas I </w:t>
      </w:r>
      <w:proofErr w:type="spellStart"/>
      <w:r w:rsidRPr="00326734">
        <w:rPr>
          <w:rFonts w:ascii="Arial" w:eastAsia="Times New Roman" w:hAnsi="Arial" w:cs="Arial"/>
          <w:color w:val="412B17"/>
          <w:lang w:eastAsia="pl-PL"/>
        </w:rPr>
        <w:t>i</w:t>
      </w:r>
      <w:proofErr w:type="spellEnd"/>
      <w:r w:rsidRPr="00326734">
        <w:rPr>
          <w:rFonts w:ascii="Arial" w:eastAsia="Times New Roman" w:hAnsi="Arial" w:cs="Arial"/>
          <w:color w:val="412B17"/>
          <w:lang w:eastAsia="pl-PL"/>
        </w:rPr>
        <w:t xml:space="preserve"> II pięcioletniego technikum, klas II–IV dotychczasowego czteroletniego technikum prowadzonych w pięcioletnim technikum, w roku szkolnym 2021/2022 do: klas I–III czteroletniego liceum ogólnokształcącego, klasy III dotychczasowego trzyletniego liceum ogólnokształcącego prowadzonej w czteroletnim liceum ogólnokształcącym, klas I–III pięcioletniego technikum, klas III i IV dotychczasowego czteroletniego technikum prowadzonych w pięcioletnim technikum, w roku szkolnym 2022/2023 do: czteroletniego liceum ogólnokształcącego, klas I–IV pięcioletniego technikum, klasy IV dotychczasowego czteroletniego technikum prowadzonej w pięcioletnim technikum - </w:t>
      </w:r>
      <w:r w:rsidRPr="00326734">
        <w:rPr>
          <w:rFonts w:ascii="Arial" w:eastAsia="Times New Roman" w:hAnsi="Arial" w:cs="Arial"/>
          <w:b/>
          <w:bCs/>
          <w:color w:val="412B17"/>
          <w:lang w:eastAsia="pl-PL"/>
        </w:rPr>
        <w:t>do kwoty 445 zł</w:t>
      </w:r>
      <w:r w:rsidRPr="00326734">
        <w:rPr>
          <w:rFonts w:ascii="Arial" w:eastAsia="Times New Roman" w:hAnsi="Arial" w:cs="Arial"/>
          <w:color w:val="412B17"/>
          <w:lang w:eastAsia="pl-PL"/>
        </w:rPr>
        <w:t>.</w:t>
      </w:r>
    </w:p>
    <w:p w:rsidR="00F91B11" w:rsidRDefault="00326734" w:rsidP="00F91B11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bCs/>
          <w:color w:val="412B17"/>
          <w:lang w:eastAsia="pl-PL"/>
        </w:rPr>
      </w:pPr>
      <w:r w:rsidRPr="00326734">
        <w:rPr>
          <w:rFonts w:ascii="Arial" w:eastAsia="Times New Roman" w:hAnsi="Arial" w:cs="Arial"/>
          <w:b/>
          <w:bCs/>
          <w:color w:val="412B17"/>
          <w:lang w:eastAsia="pl-PL"/>
        </w:rPr>
        <w:t>Gdzie i kiedy należy złożyć wniosek?</w:t>
      </w:r>
    </w:p>
    <w:p w:rsidR="00DF5647" w:rsidRDefault="00326734" w:rsidP="00F91B11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>Przyznanie pomocy następuje na wniosek rodziców ucznia (prawnych opiekunów, rodziców zastępczych, osób prowadzących rodzinny dom dziecka), pełnoletniego ucznia, a także nauczyciela, pracownika socjalnego lub innej osoby – za zgodą rodziców ucznia (prawnych opiekunów, rodziców zastępczych, osób prowadzących rodzinny dom dziecka) albo pełnoletniego ucznia.</w:t>
      </w:r>
    </w:p>
    <w:p w:rsidR="00DF5647" w:rsidRDefault="00326734" w:rsidP="00F91B11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b/>
          <w:bCs/>
          <w:color w:val="412B17"/>
          <w:lang w:eastAsia="pl-PL"/>
        </w:rPr>
        <w:t>Wniosek składa się do dyrektora szkoły</w:t>
      </w:r>
      <w:r w:rsidR="00DF5647">
        <w:rPr>
          <w:rFonts w:ascii="Arial" w:eastAsia="Times New Roman" w:hAnsi="Arial" w:cs="Arial"/>
          <w:b/>
          <w:bCs/>
          <w:color w:val="412B17"/>
          <w:lang w:eastAsia="pl-PL"/>
        </w:rPr>
        <w:t xml:space="preserve"> ponadpodstawowej</w:t>
      </w:r>
      <w:r w:rsidRPr="00326734">
        <w:rPr>
          <w:rFonts w:ascii="Arial" w:eastAsia="Times New Roman" w:hAnsi="Arial" w:cs="Arial"/>
          <w:color w:val="412B17"/>
          <w:lang w:eastAsia="pl-PL"/>
        </w:rPr>
        <w:t>, do której uczeń będzie uczęszczał odpowiednio w roku szkolnym 2020/2021, 2021/2022 lub 2022/2023. Do wniosku należy dołączyć kopię orzeczenia</w:t>
      </w:r>
      <w:r>
        <w:rPr>
          <w:rFonts w:ascii="Arial" w:eastAsia="Times New Roman" w:hAnsi="Arial" w:cs="Arial"/>
          <w:color w:val="412B17"/>
          <w:lang w:eastAsia="pl-PL"/>
        </w:rPr>
        <w:t xml:space="preserve"> </w:t>
      </w:r>
      <w:r w:rsidRPr="00326734">
        <w:rPr>
          <w:rFonts w:ascii="Arial" w:eastAsia="Times New Roman" w:hAnsi="Arial" w:cs="Arial"/>
          <w:color w:val="412B17"/>
          <w:lang w:eastAsia="pl-PL"/>
        </w:rPr>
        <w:t>o potrzebie kształcenia specjalnego.</w:t>
      </w:r>
    </w:p>
    <w:p w:rsidR="00326734" w:rsidRPr="00326734" w:rsidRDefault="00326734" w:rsidP="00F91B11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26734">
        <w:rPr>
          <w:rFonts w:ascii="Arial" w:eastAsia="Times New Roman" w:hAnsi="Arial" w:cs="Arial"/>
          <w:color w:val="000000" w:themeColor="text1"/>
          <w:lang w:eastAsia="pl-PL"/>
        </w:rPr>
        <w:t>Zgodnie z </w:t>
      </w:r>
      <w:hyperlink r:id="rId5" w:history="1">
        <w:r w:rsidRPr="00326734">
          <w:rPr>
            <w:rFonts w:ascii="Arial" w:eastAsia="Times New Roman" w:hAnsi="Arial" w:cs="Arial"/>
            <w:color w:val="000000" w:themeColor="text1"/>
            <w:lang w:eastAsia="pl-PL"/>
          </w:rPr>
          <w:t>Zarządzeniem nr OR.0050.135.2020 Burmistrza</w:t>
        </w:r>
        <w:r w:rsidR="00F91B11">
          <w:rPr>
            <w:rFonts w:ascii="Arial" w:eastAsia="Times New Roman" w:hAnsi="Arial" w:cs="Arial"/>
            <w:color w:val="000000" w:themeColor="text1"/>
            <w:lang w:eastAsia="pl-PL"/>
          </w:rPr>
          <w:t xml:space="preserve"> </w:t>
        </w:r>
        <w:r w:rsidRPr="00326734">
          <w:rPr>
            <w:rFonts w:ascii="Arial" w:eastAsia="Times New Roman" w:hAnsi="Arial" w:cs="Arial"/>
            <w:color w:val="000000" w:themeColor="text1"/>
            <w:lang w:eastAsia="pl-PL"/>
          </w:rPr>
          <w:t>Miasta</w:t>
        </w:r>
      </w:hyperlink>
      <w:r w:rsidRPr="00326734">
        <w:rPr>
          <w:rFonts w:ascii="Arial" w:eastAsia="Times New Roman" w:hAnsi="Arial" w:cs="Arial"/>
          <w:color w:val="000000" w:themeColor="text1"/>
          <w:lang w:eastAsia="pl-PL"/>
        </w:rPr>
        <w:t xml:space="preserve"> Wisła wnioski można składać do</w:t>
      </w:r>
      <w:r w:rsidRPr="00326734">
        <w:rPr>
          <w:rFonts w:ascii="Arial" w:eastAsia="Times New Roman" w:hAnsi="Arial" w:cs="Arial"/>
          <w:b/>
          <w:bCs/>
          <w:color w:val="000000" w:themeColor="text1"/>
          <w:lang w:eastAsia="pl-PL"/>
        </w:rPr>
        <w:t> 25 września 2020 r.</w:t>
      </w:r>
    </w:p>
    <w:p w:rsidR="00DF5647" w:rsidRDefault="00326734" w:rsidP="0032673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bCs/>
          <w:color w:val="412B17"/>
          <w:lang w:eastAsia="pl-PL"/>
        </w:rPr>
      </w:pPr>
      <w:r w:rsidRPr="00326734">
        <w:rPr>
          <w:rFonts w:ascii="Arial" w:eastAsia="Times New Roman" w:hAnsi="Arial" w:cs="Arial"/>
          <w:b/>
          <w:bCs/>
          <w:color w:val="412B17"/>
          <w:lang w:eastAsia="pl-PL"/>
        </w:rPr>
        <w:t>Jakimi dokumentami rozlicza się zakupy?</w:t>
      </w:r>
    </w:p>
    <w:p w:rsidR="00DF5647" w:rsidRDefault="00326734" w:rsidP="0032673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br/>
        <w:t>W przypadku zakupów indywidualnych dowodem zakupu jest faktura VAT wystawiona imiennie na ucznia lub opiekuna (opiekunów) ucznia, rachunek, paragon lub oświadczenie o zakupie odpowiednio podręczników lub materiałów edukacyjnych lub materiałów ćwiczeniowych.</w:t>
      </w:r>
      <w:r w:rsidRPr="00326734">
        <w:rPr>
          <w:rFonts w:ascii="Arial" w:eastAsia="Times New Roman" w:hAnsi="Arial" w:cs="Arial"/>
          <w:color w:val="412B17"/>
          <w:lang w:eastAsia="pl-PL"/>
        </w:rPr>
        <w:br/>
        <w:t>W przypadku złożenia oświadczenia należy do niego dołączyć informację o rozliczeniu wydatków odpowiednio na zakup podręczników, materiałów edukacyjnych lub materiałów ćwiczeniowych tylko w ramach Rządowego programu pomocy uczniom niepełnosprawnym w formie dofinansowania zakupu podręczników, materiałów edukacyjnych i materiałów ćwiczeniowych</w:t>
      </w:r>
      <w:r w:rsidR="00DF5647">
        <w:rPr>
          <w:rFonts w:ascii="Arial" w:eastAsia="Times New Roman" w:hAnsi="Arial" w:cs="Arial"/>
          <w:color w:val="412B17"/>
          <w:lang w:eastAsia="pl-PL"/>
        </w:rPr>
        <w:t xml:space="preserve"> </w:t>
      </w:r>
      <w:r w:rsidRPr="00326734">
        <w:rPr>
          <w:rFonts w:ascii="Arial" w:eastAsia="Times New Roman" w:hAnsi="Arial" w:cs="Arial"/>
          <w:color w:val="412B17"/>
          <w:lang w:eastAsia="pl-PL"/>
        </w:rPr>
        <w:t>w latach 2020-2022.</w:t>
      </w:r>
    </w:p>
    <w:p w:rsidR="00DF5647" w:rsidRDefault="00326734" w:rsidP="0032673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>W przypadku zakupu podręczników, materiałów edukacyjnych i materiałów ć</w:t>
      </w:r>
      <w:r w:rsidR="001D5A0E">
        <w:rPr>
          <w:rFonts w:ascii="Arial" w:eastAsia="Times New Roman" w:hAnsi="Arial" w:cs="Arial"/>
          <w:color w:val="412B17"/>
          <w:lang w:eastAsia="pl-PL"/>
        </w:rPr>
        <w:t xml:space="preserve">wiczeniowych dla grupy uczniów </w:t>
      </w:r>
      <w:r w:rsidRPr="00326734">
        <w:rPr>
          <w:rFonts w:ascii="Arial" w:eastAsia="Times New Roman" w:hAnsi="Arial" w:cs="Arial"/>
          <w:color w:val="412B17"/>
          <w:lang w:eastAsia="pl-PL"/>
        </w:rPr>
        <w:t>koszt zakupu jest zwracany opiekunom uczniów albo pełnoletnim uczniom po przedłożeniu potwierdzenia zakupu.</w:t>
      </w:r>
      <w:r w:rsidR="00DF5647">
        <w:rPr>
          <w:rFonts w:ascii="Arial" w:eastAsia="Times New Roman" w:hAnsi="Arial" w:cs="Arial"/>
          <w:color w:val="412B17"/>
          <w:lang w:eastAsia="pl-PL"/>
        </w:rPr>
        <w:t xml:space="preserve"> </w:t>
      </w:r>
      <w:r w:rsidRPr="00326734">
        <w:rPr>
          <w:rFonts w:ascii="Arial" w:eastAsia="Times New Roman" w:hAnsi="Arial" w:cs="Arial"/>
          <w:color w:val="412B17"/>
          <w:lang w:eastAsia="pl-PL"/>
        </w:rPr>
        <w:t>Potwierdzenie zakupu musi zawierać następujące dane:</w:t>
      </w:r>
      <w:r w:rsidRPr="00326734">
        <w:rPr>
          <w:rFonts w:ascii="Arial" w:eastAsia="Times New Roman" w:hAnsi="Arial" w:cs="Arial"/>
          <w:color w:val="412B17"/>
          <w:lang w:eastAsia="pl-PL"/>
        </w:rPr>
        <w:br/>
        <w:t>imię i nazwisko ucznia,</w:t>
      </w:r>
      <w:r w:rsidR="001D5A0E">
        <w:rPr>
          <w:rFonts w:ascii="Arial" w:eastAsia="Times New Roman" w:hAnsi="Arial" w:cs="Arial"/>
          <w:color w:val="412B17"/>
          <w:lang w:eastAsia="pl-PL"/>
        </w:rPr>
        <w:t xml:space="preserve"> </w:t>
      </w:r>
      <w:r w:rsidRPr="00326734">
        <w:rPr>
          <w:rFonts w:ascii="Arial" w:eastAsia="Times New Roman" w:hAnsi="Arial" w:cs="Arial"/>
          <w:color w:val="412B17"/>
          <w:lang w:eastAsia="pl-PL"/>
        </w:rPr>
        <w:t>nazwę i adres szkoły,</w:t>
      </w:r>
      <w:r w:rsidR="00DF5647">
        <w:rPr>
          <w:rFonts w:ascii="Arial" w:eastAsia="Times New Roman" w:hAnsi="Arial" w:cs="Arial"/>
          <w:color w:val="412B17"/>
          <w:lang w:eastAsia="pl-PL"/>
        </w:rPr>
        <w:t xml:space="preserve"> </w:t>
      </w:r>
      <w:r w:rsidRPr="00326734">
        <w:rPr>
          <w:rFonts w:ascii="Arial" w:eastAsia="Times New Roman" w:hAnsi="Arial" w:cs="Arial"/>
          <w:color w:val="412B17"/>
          <w:lang w:eastAsia="pl-PL"/>
        </w:rPr>
        <w:t>klasę, do której uczeń będzie uczęszczał odpowiednio w roku szkolnym 2020/2021, 2021/2022 lub 2022/2023,wykaz zakupionych podręczników, materiałów edukacyjnych lub materiałów ćwiczeniowych,</w:t>
      </w:r>
      <w:r w:rsidR="00DF5647">
        <w:rPr>
          <w:rFonts w:ascii="Arial" w:eastAsia="Times New Roman" w:hAnsi="Arial" w:cs="Arial"/>
          <w:color w:val="412B17"/>
          <w:lang w:eastAsia="pl-PL"/>
        </w:rPr>
        <w:t xml:space="preserve"> </w:t>
      </w:r>
      <w:r w:rsidRPr="00326734">
        <w:rPr>
          <w:rFonts w:ascii="Arial" w:eastAsia="Times New Roman" w:hAnsi="Arial" w:cs="Arial"/>
          <w:color w:val="412B17"/>
          <w:lang w:eastAsia="pl-PL"/>
        </w:rPr>
        <w:t>kwotę i datę zakupu,</w:t>
      </w:r>
      <w:r w:rsidRPr="00326734">
        <w:rPr>
          <w:rFonts w:ascii="Arial" w:eastAsia="Times New Roman" w:hAnsi="Arial" w:cs="Arial"/>
          <w:color w:val="412B17"/>
          <w:lang w:eastAsia="pl-PL"/>
        </w:rPr>
        <w:br/>
        <w:t>czytelny podpis osoby, która dokonała zakupu.</w:t>
      </w:r>
      <w:r w:rsidR="00DF5647">
        <w:rPr>
          <w:rFonts w:ascii="Arial" w:eastAsia="Times New Roman" w:hAnsi="Arial" w:cs="Arial"/>
          <w:color w:val="412B17"/>
          <w:lang w:eastAsia="pl-PL"/>
        </w:rPr>
        <w:t xml:space="preserve"> </w:t>
      </w:r>
      <w:r w:rsidRPr="00326734">
        <w:rPr>
          <w:rFonts w:ascii="Arial" w:eastAsia="Times New Roman" w:hAnsi="Arial" w:cs="Arial"/>
          <w:color w:val="412B17"/>
          <w:lang w:eastAsia="pl-PL"/>
        </w:rPr>
        <w:t xml:space="preserve">Potwierdzenie zakupu wystawia podmiot, który </w:t>
      </w:r>
      <w:r w:rsidRPr="00326734">
        <w:rPr>
          <w:rFonts w:ascii="Arial" w:eastAsia="Times New Roman" w:hAnsi="Arial" w:cs="Arial"/>
          <w:color w:val="412B17"/>
          <w:lang w:eastAsia="pl-PL"/>
        </w:rPr>
        <w:lastRenderedPageBreak/>
        <w:t>dokonał zakupu, na podstawie faktury VAT i listy uczniów, dla których zakupiono podręczniki, materiały edukacyjne lub materiały ćwiczeniowe.</w:t>
      </w:r>
      <w:r w:rsidR="00DF5647">
        <w:rPr>
          <w:rFonts w:ascii="Arial" w:eastAsia="Times New Roman" w:hAnsi="Arial" w:cs="Arial"/>
          <w:color w:val="412B17"/>
          <w:lang w:eastAsia="pl-PL"/>
        </w:rPr>
        <w:t xml:space="preserve"> </w:t>
      </w:r>
    </w:p>
    <w:p w:rsidR="00DF5647" w:rsidRDefault="00326734" w:rsidP="0032673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bCs/>
          <w:color w:val="412B17"/>
          <w:lang w:eastAsia="pl-PL"/>
        </w:rPr>
      </w:pPr>
      <w:r w:rsidRPr="00326734">
        <w:rPr>
          <w:rFonts w:ascii="Arial" w:eastAsia="Times New Roman" w:hAnsi="Arial" w:cs="Arial"/>
          <w:b/>
          <w:bCs/>
          <w:color w:val="412B17"/>
          <w:lang w:eastAsia="pl-PL"/>
        </w:rPr>
        <w:t>Kto wypłaca pomoc?</w:t>
      </w:r>
    </w:p>
    <w:p w:rsidR="00326734" w:rsidRDefault="00326734" w:rsidP="0032673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 w:rsidRPr="00326734">
        <w:rPr>
          <w:rFonts w:ascii="Arial" w:eastAsia="Times New Roman" w:hAnsi="Arial" w:cs="Arial"/>
          <w:color w:val="412B17"/>
          <w:lang w:eastAsia="pl-PL"/>
        </w:rPr>
        <w:t>W przypadku szkół prowadzonych przez gminę to dyrektor szkoły zwraca opiekunom  ucznia albo pełnoletnim uczniom koszt zakupu podręczników, materiałów edukacyjnych i materiałów ćwiczeniowych.</w:t>
      </w:r>
      <w:r w:rsidRPr="00326734">
        <w:rPr>
          <w:rFonts w:ascii="Arial" w:eastAsia="Times New Roman" w:hAnsi="Arial" w:cs="Arial"/>
          <w:color w:val="412B17"/>
          <w:lang w:eastAsia="pl-PL"/>
        </w:rPr>
        <w:br/>
        <w:t xml:space="preserve">W przypadku szkół prowadzonych przez jednostki samorządu terytorialnego inne niż gminy, osoby prawne niebędące jednostkami samorządu terytorialnego, osoby fizyczne – zwrotu kosztu dokonuje Burmistrz </w:t>
      </w:r>
      <w:r w:rsidR="00DF5647">
        <w:rPr>
          <w:rFonts w:ascii="Arial" w:eastAsia="Times New Roman" w:hAnsi="Arial" w:cs="Arial"/>
          <w:color w:val="412B17"/>
          <w:lang w:eastAsia="pl-PL"/>
        </w:rPr>
        <w:t>Miasta Wisła</w:t>
      </w:r>
      <w:r w:rsidRPr="00326734">
        <w:rPr>
          <w:rFonts w:ascii="Arial" w:eastAsia="Times New Roman" w:hAnsi="Arial" w:cs="Arial"/>
          <w:color w:val="412B17"/>
          <w:lang w:eastAsia="pl-PL"/>
        </w:rPr>
        <w:t>.</w:t>
      </w:r>
    </w:p>
    <w:p w:rsidR="00DF5647" w:rsidRPr="00326734" w:rsidRDefault="001D5A0E" w:rsidP="0032673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12B17"/>
          <w:lang w:eastAsia="pl-PL"/>
        </w:rPr>
      </w:pPr>
      <w:r>
        <w:rPr>
          <w:rFonts w:ascii="Arial" w:eastAsia="Times New Roman" w:hAnsi="Arial" w:cs="Arial"/>
          <w:color w:val="412B17"/>
          <w:lang w:eastAsia="pl-PL"/>
        </w:rPr>
        <w:t>Dodatkowych informacji</w:t>
      </w:r>
      <w:r w:rsidR="005F7F53">
        <w:rPr>
          <w:rFonts w:ascii="Arial" w:eastAsia="Times New Roman" w:hAnsi="Arial" w:cs="Arial"/>
          <w:color w:val="412B17"/>
          <w:lang w:eastAsia="pl-PL"/>
        </w:rPr>
        <w:t xml:space="preserve"> udziela</w:t>
      </w:r>
      <w:r w:rsidR="00DF5647">
        <w:rPr>
          <w:rFonts w:ascii="Arial" w:eastAsia="Times New Roman" w:hAnsi="Arial" w:cs="Arial"/>
          <w:color w:val="412B17"/>
          <w:lang w:eastAsia="pl-PL"/>
        </w:rPr>
        <w:t xml:space="preserve"> Miejski Zespół Ekonomiczno- Administracyj</w:t>
      </w:r>
      <w:r>
        <w:rPr>
          <w:rFonts w:ascii="Arial" w:eastAsia="Times New Roman" w:hAnsi="Arial" w:cs="Arial"/>
          <w:color w:val="412B17"/>
          <w:lang w:eastAsia="pl-PL"/>
        </w:rPr>
        <w:t>ny Szkół w Wiśle tel. 33 8552078</w:t>
      </w:r>
      <w:bookmarkStart w:id="0" w:name="_GoBack"/>
      <w:bookmarkEnd w:id="0"/>
      <w:r>
        <w:rPr>
          <w:rFonts w:ascii="Arial" w:eastAsia="Times New Roman" w:hAnsi="Arial" w:cs="Arial"/>
          <w:color w:val="412B17"/>
          <w:lang w:eastAsia="pl-PL"/>
        </w:rPr>
        <w:t>.</w:t>
      </w:r>
    </w:p>
    <w:p w:rsidR="00326734" w:rsidRPr="00326734" w:rsidRDefault="00326734" w:rsidP="00326734">
      <w:pPr>
        <w:spacing w:after="0" w:line="240" w:lineRule="auto"/>
        <w:jc w:val="center"/>
        <w:outlineLvl w:val="1"/>
        <w:rPr>
          <w:rFonts w:eastAsia="Times New Roman" w:cstheme="minorHAnsi"/>
          <w:caps/>
          <w:color w:val="000000"/>
          <w:sz w:val="32"/>
          <w:szCs w:val="32"/>
          <w:lang w:eastAsia="pl-PL"/>
        </w:rPr>
      </w:pPr>
    </w:p>
    <w:sectPr w:rsidR="00326734" w:rsidRPr="0032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66DB"/>
    <w:multiLevelType w:val="multilevel"/>
    <w:tmpl w:val="56A0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06A9D"/>
    <w:multiLevelType w:val="multilevel"/>
    <w:tmpl w:val="B184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34"/>
    <w:rsid w:val="00087EBB"/>
    <w:rsid w:val="001D5A0E"/>
    <w:rsid w:val="00326734"/>
    <w:rsid w:val="005F7F53"/>
    <w:rsid w:val="00DF5647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B892"/>
  <w15:chartTrackingRefBased/>
  <w15:docId w15:val="{B04F5F5A-8AC3-4228-A1BA-8A241E7A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6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67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673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26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rpacz.pl/img/files/Zarzadzenie-Burmistrza-Karpacza-nr-0050_100_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Wilińska</dc:creator>
  <cp:keywords/>
  <dc:description/>
  <cp:lastModifiedBy>Barbara Wilińska</cp:lastModifiedBy>
  <cp:revision>2</cp:revision>
  <dcterms:created xsi:type="dcterms:W3CDTF">2020-08-07T07:00:00Z</dcterms:created>
  <dcterms:modified xsi:type="dcterms:W3CDTF">2020-08-07T08:53:00Z</dcterms:modified>
</cp:coreProperties>
</file>