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15" w:rsidRPr="00517A63" w:rsidRDefault="009C2A62" w:rsidP="000948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Wisła, dn. 10 października 2017</w:t>
      </w:r>
      <w:r w:rsidR="0009489D" w:rsidRPr="00517A63">
        <w:rPr>
          <w:rFonts w:ascii="Times New Roman" w:hAnsi="Times New Roman" w:cs="Times New Roman"/>
          <w:sz w:val="24"/>
          <w:szCs w:val="24"/>
        </w:rPr>
        <w:t>r.</w:t>
      </w:r>
    </w:p>
    <w:p w:rsidR="0009489D" w:rsidRPr="00517A63" w:rsidRDefault="0009489D" w:rsidP="000948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489D" w:rsidRPr="00517A63" w:rsidRDefault="0009489D" w:rsidP="000948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489D" w:rsidRDefault="0009489D" w:rsidP="00517A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A63">
        <w:rPr>
          <w:rFonts w:ascii="Times New Roman" w:hAnsi="Times New Roman" w:cs="Times New Roman"/>
          <w:b/>
          <w:sz w:val="24"/>
          <w:szCs w:val="24"/>
        </w:rPr>
        <w:t xml:space="preserve">Protokół z konsultacji </w:t>
      </w:r>
      <w:r w:rsidR="00517A63" w:rsidRPr="00517A63">
        <w:rPr>
          <w:rFonts w:ascii="Times New Roman" w:hAnsi="Times New Roman" w:cs="Times New Roman"/>
          <w:b/>
          <w:sz w:val="24"/>
          <w:szCs w:val="24"/>
        </w:rPr>
        <w:t>projektu Programu współpracy Miasta Wisła z organizacjami pozarządowymi oraz podmiotami, o których mowa w art. 3 ust. 3 ustawy o działalności pożytku publiczne</w:t>
      </w:r>
      <w:r w:rsidR="009C2A62">
        <w:rPr>
          <w:rFonts w:ascii="Times New Roman" w:hAnsi="Times New Roman" w:cs="Times New Roman"/>
          <w:b/>
          <w:sz w:val="24"/>
          <w:szCs w:val="24"/>
        </w:rPr>
        <w:t>go i o wolontariacie na rok 2018</w:t>
      </w:r>
    </w:p>
    <w:p w:rsidR="00517A63" w:rsidRDefault="00517A63" w:rsidP="00517A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A63" w:rsidRDefault="00517A63" w:rsidP="00517A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A63" w:rsidRDefault="00517A63" w:rsidP="00517A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A63" w:rsidRPr="008B7F6C" w:rsidRDefault="00D02BA9" w:rsidP="00F77B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F6C">
        <w:rPr>
          <w:rFonts w:ascii="Times New Roman" w:hAnsi="Times New Roman" w:cs="Times New Roman"/>
          <w:sz w:val="24"/>
          <w:szCs w:val="24"/>
        </w:rPr>
        <w:t>W dniach od 13.09.2017r. do 22.09.2017</w:t>
      </w:r>
      <w:r w:rsidR="00F77BA9" w:rsidRPr="008B7F6C">
        <w:rPr>
          <w:rFonts w:ascii="Times New Roman" w:hAnsi="Times New Roman" w:cs="Times New Roman"/>
          <w:sz w:val="24"/>
          <w:szCs w:val="24"/>
        </w:rPr>
        <w:t>r. miały miejsce konsultacje projektu</w:t>
      </w:r>
      <w:r w:rsidRPr="008B7F6C">
        <w:rPr>
          <w:rFonts w:ascii="Times New Roman" w:hAnsi="Times New Roman" w:cs="Times New Roman"/>
          <w:sz w:val="24"/>
          <w:szCs w:val="24"/>
        </w:rPr>
        <w:t xml:space="preserve"> Programu współpracy na rok 2018</w:t>
      </w:r>
      <w:r w:rsidR="00F77BA9" w:rsidRPr="008B7F6C">
        <w:rPr>
          <w:rFonts w:ascii="Times New Roman" w:hAnsi="Times New Roman" w:cs="Times New Roman"/>
          <w:sz w:val="24"/>
          <w:szCs w:val="24"/>
        </w:rPr>
        <w:t>. Opinie, uwagi i pr</w:t>
      </w:r>
      <w:r w:rsidR="00EC702C" w:rsidRPr="008B7F6C">
        <w:rPr>
          <w:rFonts w:ascii="Times New Roman" w:hAnsi="Times New Roman" w:cs="Times New Roman"/>
          <w:sz w:val="24"/>
          <w:szCs w:val="24"/>
        </w:rPr>
        <w:t>opozycje zmian należało składać</w:t>
      </w:r>
      <w:r w:rsidR="00F77BA9" w:rsidRPr="008B7F6C">
        <w:rPr>
          <w:rFonts w:ascii="Times New Roman" w:hAnsi="Times New Roman" w:cs="Times New Roman"/>
          <w:sz w:val="24"/>
          <w:szCs w:val="24"/>
        </w:rPr>
        <w:t xml:space="preserve"> na formularzu konsultacji projektu aktu prawa miejscowego w zakresie działalności statutowej organizacji pozarządowych i podmiot</w:t>
      </w:r>
      <w:r w:rsidR="00825DED" w:rsidRPr="008B7F6C">
        <w:rPr>
          <w:rFonts w:ascii="Times New Roman" w:hAnsi="Times New Roman" w:cs="Times New Roman"/>
          <w:sz w:val="24"/>
          <w:szCs w:val="24"/>
        </w:rPr>
        <w:t>ów.</w:t>
      </w:r>
    </w:p>
    <w:p w:rsidR="005811FA" w:rsidRPr="008B7F6C" w:rsidRDefault="005811FA" w:rsidP="00581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F6C">
        <w:rPr>
          <w:rFonts w:ascii="Times New Roman" w:hAnsi="Times New Roman" w:cs="Times New Roman"/>
          <w:sz w:val="24"/>
          <w:szCs w:val="24"/>
        </w:rPr>
        <w:t xml:space="preserve">W dniu </w:t>
      </w:r>
      <w:r w:rsidR="00D02BA9" w:rsidRPr="008B7F6C">
        <w:rPr>
          <w:rFonts w:ascii="Times New Roman" w:hAnsi="Times New Roman" w:cs="Times New Roman"/>
          <w:sz w:val="24"/>
          <w:szCs w:val="24"/>
        </w:rPr>
        <w:t>13.09.2017r</w:t>
      </w:r>
      <w:r w:rsidR="00D02BA9" w:rsidRPr="008B7F6C">
        <w:rPr>
          <w:rFonts w:ascii="Times New Roman" w:hAnsi="Times New Roman" w:cs="Times New Roman"/>
          <w:sz w:val="24"/>
          <w:szCs w:val="24"/>
        </w:rPr>
        <w:t xml:space="preserve">. </w:t>
      </w:r>
      <w:r w:rsidRPr="008B7F6C">
        <w:rPr>
          <w:rFonts w:ascii="Times New Roman" w:hAnsi="Times New Roman" w:cs="Times New Roman"/>
          <w:sz w:val="24"/>
          <w:szCs w:val="24"/>
        </w:rPr>
        <w:t>i</w:t>
      </w:r>
      <w:r w:rsidR="00825DED" w:rsidRPr="008B7F6C">
        <w:rPr>
          <w:rFonts w:ascii="Times New Roman" w:hAnsi="Times New Roman" w:cs="Times New Roman"/>
          <w:sz w:val="24"/>
          <w:szCs w:val="24"/>
        </w:rPr>
        <w:t xml:space="preserve">nformacja o konsultacjach została </w:t>
      </w:r>
      <w:r w:rsidRPr="008B7F6C">
        <w:rPr>
          <w:rFonts w:ascii="Times New Roman" w:hAnsi="Times New Roman" w:cs="Times New Roman"/>
          <w:sz w:val="24"/>
          <w:szCs w:val="24"/>
        </w:rPr>
        <w:t>umieszczona na stronach miasta: www.wisla.pl; bip.wisla.pl oraz na tablicy ogłoszeń Urzędu Miejskiego                                    w Wiśle.</w:t>
      </w:r>
    </w:p>
    <w:p w:rsidR="00EC702C" w:rsidRPr="008B7F6C" w:rsidRDefault="00EC702C" w:rsidP="00F77B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F6C">
        <w:rPr>
          <w:rFonts w:ascii="Times New Roman" w:hAnsi="Times New Roman" w:cs="Times New Roman"/>
          <w:sz w:val="24"/>
          <w:szCs w:val="24"/>
        </w:rPr>
        <w:t>W przewidzianym terminie nie wpłynęła żadna propozycja zmian do Programu,                                  w związku z czym Program współpracy został skierowany na sesję Rady Miasta.</w:t>
      </w:r>
    </w:p>
    <w:p w:rsidR="00EC702C" w:rsidRDefault="00EC702C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702C" w:rsidRDefault="00EC702C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02C" w:rsidRDefault="00EC702C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02C" w:rsidRDefault="00EC702C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02C" w:rsidRDefault="00EC702C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EC702C" w:rsidRDefault="00EC702C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Migała-Dołęgowska</w:t>
      </w:r>
    </w:p>
    <w:p w:rsidR="00BB40BD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BD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BD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BD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BD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Zatwierdził:</w:t>
      </w:r>
    </w:p>
    <w:p w:rsidR="00BB40BD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Wisła</w:t>
      </w:r>
    </w:p>
    <w:p w:rsidR="00BB40BD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BD" w:rsidRPr="00517A63" w:rsidRDefault="00BB40BD" w:rsidP="00EC7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Tomasz Bujok</w:t>
      </w:r>
    </w:p>
    <w:sectPr w:rsidR="00BB40BD" w:rsidRPr="0051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07"/>
    <w:rsid w:val="0009489D"/>
    <w:rsid w:val="004512C8"/>
    <w:rsid w:val="00517A63"/>
    <w:rsid w:val="005811FA"/>
    <w:rsid w:val="006F37BA"/>
    <w:rsid w:val="00811D07"/>
    <w:rsid w:val="00825DED"/>
    <w:rsid w:val="008B7F6C"/>
    <w:rsid w:val="009C2A62"/>
    <w:rsid w:val="00B23AA0"/>
    <w:rsid w:val="00BB40BD"/>
    <w:rsid w:val="00D02BA9"/>
    <w:rsid w:val="00EC702C"/>
    <w:rsid w:val="00F7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88346-AE99-4EF0-93E6-539912A6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5DE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Migała-Dołęgowska</dc:creator>
  <cp:keywords/>
  <dc:description/>
  <cp:lastModifiedBy>Monika Migała-Dołęgowska</cp:lastModifiedBy>
  <cp:revision>8</cp:revision>
  <cp:lastPrinted>2017-10-10T07:17:00Z</cp:lastPrinted>
  <dcterms:created xsi:type="dcterms:W3CDTF">2016-10-10T09:59:00Z</dcterms:created>
  <dcterms:modified xsi:type="dcterms:W3CDTF">2017-10-10T07:17:00Z</dcterms:modified>
</cp:coreProperties>
</file>