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4EC6A0" w14:textId="77777777" w:rsidR="007E682A" w:rsidRDefault="007E682A" w:rsidP="00EE027F">
      <w:pPr>
        <w:jc w:val="center"/>
        <w:rPr>
          <w:b/>
          <w:bCs/>
        </w:rPr>
      </w:pPr>
    </w:p>
    <w:p w14:paraId="3226BE85" w14:textId="77777777" w:rsidR="00EE027F" w:rsidRPr="00EE027F" w:rsidRDefault="00A54DD2" w:rsidP="00EE027F">
      <w:pPr>
        <w:jc w:val="center"/>
        <w:rPr>
          <w:b/>
          <w:bCs/>
        </w:rPr>
      </w:pPr>
      <w:r>
        <w:rPr>
          <w:b/>
          <w:bCs/>
        </w:rPr>
        <w:br/>
      </w:r>
      <w:r w:rsidR="00EE027F" w:rsidRPr="00EE027F">
        <w:rPr>
          <w:b/>
          <w:bCs/>
        </w:rPr>
        <w:t>Regulamin konkursu Śląska Rzecz 202</w:t>
      </w:r>
      <w:r w:rsidR="008331FD">
        <w:rPr>
          <w:b/>
          <w:bCs/>
        </w:rPr>
        <w:t>5</w:t>
      </w:r>
    </w:p>
    <w:p w14:paraId="1367B85B" w14:textId="77777777" w:rsidR="00EE027F" w:rsidRPr="00EE027F" w:rsidRDefault="00EE027F" w:rsidP="00EE027F">
      <w:pPr>
        <w:jc w:val="center"/>
        <w:rPr>
          <w:i/>
          <w:iCs/>
        </w:rPr>
      </w:pPr>
      <w:r w:rsidRPr="00EE027F">
        <w:rPr>
          <w:i/>
          <w:iCs/>
        </w:rPr>
        <w:t>„Śląska Rzecz” to jedyny w Polsce regionalny konkurs designu, doceniający wysoką jakość</w:t>
      </w:r>
      <w:r w:rsidR="00E131B1">
        <w:rPr>
          <w:i/>
          <w:iCs/>
        </w:rPr>
        <w:t xml:space="preserve"> </w:t>
      </w:r>
      <w:r w:rsidRPr="00EE027F">
        <w:rPr>
          <w:i/>
          <w:iCs/>
        </w:rPr>
        <w:t>wzorniczą</w:t>
      </w:r>
      <w:r>
        <w:rPr>
          <w:i/>
          <w:iCs/>
        </w:rPr>
        <w:t xml:space="preserve"> </w:t>
      </w:r>
      <w:r w:rsidRPr="00EE027F">
        <w:rPr>
          <w:i/>
          <w:iCs/>
        </w:rPr>
        <w:t xml:space="preserve">oraz funkcjonalne i innowacyjne rozwiązania projektowe. Laureaci zdobywają nagrody w </w:t>
      </w:r>
      <w:r>
        <w:rPr>
          <w:i/>
          <w:iCs/>
        </w:rPr>
        <w:t xml:space="preserve">pięciu </w:t>
      </w:r>
      <w:r w:rsidRPr="00EE027F">
        <w:rPr>
          <w:i/>
          <w:iCs/>
        </w:rPr>
        <w:t>głównych kategoriach: produkt, grafika użytkowa, usługa</w:t>
      </w:r>
      <w:r>
        <w:rPr>
          <w:i/>
          <w:iCs/>
        </w:rPr>
        <w:t xml:space="preserve">, </w:t>
      </w:r>
      <w:r w:rsidR="00E131B1">
        <w:rPr>
          <w:i/>
          <w:iCs/>
        </w:rPr>
        <w:t xml:space="preserve"> </w:t>
      </w:r>
      <w:r w:rsidRPr="00EE027F">
        <w:rPr>
          <w:i/>
          <w:iCs/>
        </w:rPr>
        <w:t>wystawiennictwo</w:t>
      </w:r>
      <w:r>
        <w:rPr>
          <w:i/>
          <w:iCs/>
        </w:rPr>
        <w:t xml:space="preserve"> i mała architektura</w:t>
      </w:r>
      <w:r w:rsidRPr="00EE027F">
        <w:rPr>
          <w:i/>
          <w:iCs/>
        </w:rPr>
        <w:t>.</w:t>
      </w:r>
      <w:r w:rsidR="00E131B1">
        <w:rPr>
          <w:i/>
          <w:iCs/>
        </w:rPr>
        <w:br/>
      </w:r>
    </w:p>
    <w:p w14:paraId="0D182BD7" w14:textId="77777777" w:rsidR="00EE027F" w:rsidRPr="00EE027F" w:rsidRDefault="00EE027F" w:rsidP="00EE027F">
      <w:pPr>
        <w:jc w:val="center"/>
        <w:rPr>
          <w:b/>
          <w:bCs/>
        </w:rPr>
      </w:pPr>
      <w:r w:rsidRPr="00EE027F">
        <w:rPr>
          <w:b/>
          <w:bCs/>
        </w:rPr>
        <w:t>§ 1</w:t>
      </w:r>
    </w:p>
    <w:p w14:paraId="73569418" w14:textId="77777777" w:rsidR="00EE027F" w:rsidRPr="00EE027F" w:rsidRDefault="00EE027F" w:rsidP="00EE027F">
      <w:pPr>
        <w:jc w:val="center"/>
        <w:rPr>
          <w:b/>
          <w:bCs/>
        </w:rPr>
      </w:pPr>
      <w:r w:rsidRPr="00EE027F">
        <w:rPr>
          <w:b/>
          <w:bCs/>
        </w:rPr>
        <w:t>Postanowienia ogólne</w:t>
      </w:r>
    </w:p>
    <w:p w14:paraId="5B7C5760" w14:textId="77777777" w:rsidR="00EE027F" w:rsidRPr="00EE027F" w:rsidRDefault="00EE027F" w:rsidP="00EE027F">
      <w:pPr>
        <w:jc w:val="both"/>
      </w:pPr>
      <w:r w:rsidRPr="00EE027F">
        <w:t>1. Niniejszy Regulamin określa warunki, na jakich odbywa się Konkurs „Śląska Rzecz 202</w:t>
      </w:r>
      <w:r w:rsidR="00225CC1">
        <w:t>5</w:t>
      </w:r>
      <w:r w:rsidRPr="00EE027F">
        <w:t>”, zwany</w:t>
      </w:r>
      <w:r>
        <w:t xml:space="preserve"> </w:t>
      </w:r>
      <w:r w:rsidRPr="00EE027F">
        <w:t>dalej Konkursem.</w:t>
      </w:r>
    </w:p>
    <w:p w14:paraId="4C30E50D" w14:textId="77777777" w:rsidR="00EE027F" w:rsidRPr="00EE027F" w:rsidRDefault="00EE027F" w:rsidP="00EE027F">
      <w:pPr>
        <w:jc w:val="both"/>
      </w:pPr>
      <w:r w:rsidRPr="00EE027F">
        <w:t>2. Organizatorem Konkursu jest Zamek Cieszyn, ul. Zamkowa 3 abc, 43-400 Cieszyn, zwany dalej</w:t>
      </w:r>
      <w:r>
        <w:t xml:space="preserve"> </w:t>
      </w:r>
      <w:r w:rsidRPr="00EE027F">
        <w:t>Organizatorem.</w:t>
      </w:r>
    </w:p>
    <w:p w14:paraId="0AD00223" w14:textId="77777777" w:rsidR="00EE027F" w:rsidRPr="00EE027F" w:rsidRDefault="00EE027F" w:rsidP="00EE027F">
      <w:pPr>
        <w:jc w:val="both"/>
      </w:pPr>
      <w:r w:rsidRPr="00EE027F">
        <w:t>3.Partnerami Konkursu są: Stowarzyszenie Projektantów Form Przemysłowych,</w:t>
      </w:r>
      <w:r w:rsidR="005E2051">
        <w:t xml:space="preserve"> </w:t>
      </w:r>
      <w:r w:rsidRPr="00EE027F">
        <w:t>Stowarzyszenie</w:t>
      </w:r>
      <w:r>
        <w:t xml:space="preserve"> </w:t>
      </w:r>
      <w:r w:rsidRPr="00EE027F">
        <w:t>Twórców Grafiki Użytkowej</w:t>
      </w:r>
      <w:r>
        <w:t xml:space="preserve">. </w:t>
      </w:r>
    </w:p>
    <w:p w14:paraId="68EEA718" w14:textId="77777777" w:rsidR="00EE027F" w:rsidRPr="00EE027F" w:rsidRDefault="00EE027F" w:rsidP="00EE027F">
      <w:pPr>
        <w:jc w:val="center"/>
        <w:rPr>
          <w:b/>
          <w:bCs/>
        </w:rPr>
      </w:pPr>
      <w:r w:rsidRPr="00EE027F">
        <w:rPr>
          <w:b/>
          <w:bCs/>
        </w:rPr>
        <w:t>§ 2</w:t>
      </w:r>
    </w:p>
    <w:p w14:paraId="268D2E45" w14:textId="77777777" w:rsidR="00EE027F" w:rsidRPr="00EE027F" w:rsidRDefault="00EE027F" w:rsidP="00EE027F">
      <w:pPr>
        <w:jc w:val="center"/>
        <w:rPr>
          <w:b/>
          <w:bCs/>
        </w:rPr>
      </w:pPr>
      <w:r w:rsidRPr="00EE027F">
        <w:rPr>
          <w:b/>
          <w:bCs/>
        </w:rPr>
        <w:t>Cel Konkursu</w:t>
      </w:r>
    </w:p>
    <w:p w14:paraId="1134CBC9" w14:textId="77777777" w:rsidR="00EE027F" w:rsidRPr="00EE027F" w:rsidRDefault="00EE027F" w:rsidP="00EE027F">
      <w:pPr>
        <w:jc w:val="both"/>
      </w:pPr>
      <w:r w:rsidRPr="00EE027F">
        <w:t>1. Konkurs „Śląska Rzecz” jest niekomercyjnym przedsięwzięciem, którego celem jest wyróżnienie</w:t>
      </w:r>
      <w:r>
        <w:t xml:space="preserve"> </w:t>
      </w:r>
      <w:r w:rsidRPr="00EE027F">
        <w:t>i promowanie funkcjonalnych i innowacyjnych produktów, projektów graficznych</w:t>
      </w:r>
      <w:r w:rsidR="00AE76BA">
        <w:t>, wystawienniczych, małej architektury</w:t>
      </w:r>
      <w:r w:rsidRPr="00EE027F">
        <w:t xml:space="preserve"> i usług wdrożonych</w:t>
      </w:r>
      <w:r>
        <w:t xml:space="preserve"> </w:t>
      </w:r>
      <w:r w:rsidRPr="00EE027F">
        <w:t>na terenie województw śląskiego i/lub opolskiego, będących efektem współpracy przedsiębiorców,</w:t>
      </w:r>
      <w:r>
        <w:t xml:space="preserve"> </w:t>
      </w:r>
      <w:r w:rsidRPr="00EE027F">
        <w:t>instytucji z sektora publicznego i organizacji pozarządowych z projektantami lub zespołami</w:t>
      </w:r>
      <w:r>
        <w:t xml:space="preserve"> </w:t>
      </w:r>
      <w:r w:rsidRPr="00EE027F">
        <w:t>projektowymi.</w:t>
      </w:r>
    </w:p>
    <w:p w14:paraId="317A92C5" w14:textId="77777777" w:rsidR="00A54DD2" w:rsidRPr="00EE027F" w:rsidRDefault="00EE027F" w:rsidP="00EE027F">
      <w:pPr>
        <w:jc w:val="both"/>
      </w:pPr>
      <w:r w:rsidRPr="00EE027F">
        <w:t>2. W kategorii wystawiennictwo nagradzane są stoiska targowe, wystawy i ekspozycje muzealne pod</w:t>
      </w:r>
      <w:r>
        <w:t xml:space="preserve"> </w:t>
      </w:r>
      <w:r w:rsidRPr="00EE027F">
        <w:t>warunkiem, że siedziba przynajmniej jednej ze stron procesu projektowego znajduje się na terenie</w:t>
      </w:r>
      <w:r>
        <w:t xml:space="preserve"> </w:t>
      </w:r>
      <w:r w:rsidRPr="00EE027F">
        <w:t>województw śląskiego lub opolskiego. Miejsce wdrożenia w tej kategorii nie jest ograniczone</w:t>
      </w:r>
      <w:r>
        <w:t xml:space="preserve"> </w:t>
      </w:r>
      <w:r w:rsidRPr="00EE027F">
        <w:t>terytorialnie.</w:t>
      </w:r>
    </w:p>
    <w:p w14:paraId="465D649C" w14:textId="77777777" w:rsidR="00EE027F" w:rsidRPr="00EE027F" w:rsidRDefault="00EE027F" w:rsidP="00EE027F">
      <w:pPr>
        <w:jc w:val="center"/>
        <w:rPr>
          <w:b/>
          <w:bCs/>
        </w:rPr>
      </w:pPr>
      <w:r w:rsidRPr="00EE027F">
        <w:rPr>
          <w:b/>
          <w:bCs/>
        </w:rPr>
        <w:t>§ 3</w:t>
      </w:r>
    </w:p>
    <w:p w14:paraId="07E994BC" w14:textId="77777777" w:rsidR="00EE027F" w:rsidRPr="00EE027F" w:rsidRDefault="00EE027F" w:rsidP="00EE027F">
      <w:pPr>
        <w:jc w:val="center"/>
        <w:rPr>
          <w:b/>
          <w:bCs/>
        </w:rPr>
      </w:pPr>
      <w:r w:rsidRPr="00EE027F">
        <w:rPr>
          <w:b/>
          <w:bCs/>
        </w:rPr>
        <w:t>Uczestnicy Konkursu</w:t>
      </w:r>
    </w:p>
    <w:p w14:paraId="26FB9E88" w14:textId="77777777" w:rsidR="00EE027F" w:rsidRPr="00EE027F" w:rsidRDefault="00EE027F" w:rsidP="00EE027F">
      <w:pPr>
        <w:jc w:val="both"/>
      </w:pPr>
      <w:r w:rsidRPr="00EE027F">
        <w:t>1. Do konkursu mogą przystąpić osoby prawne lub fizyczne oraz inne podmioty, których siedziba</w:t>
      </w:r>
      <w:r>
        <w:t xml:space="preserve"> </w:t>
      </w:r>
      <w:r w:rsidRPr="00EE027F">
        <w:t>znajduje się na terenie województw</w:t>
      </w:r>
      <w:r>
        <w:t>a</w:t>
      </w:r>
      <w:r w:rsidRPr="00EE027F">
        <w:t xml:space="preserve"> śląskiego</w:t>
      </w:r>
      <w:r w:rsidR="00AE76BA">
        <w:t xml:space="preserve"> i/lub opolskiego</w:t>
      </w:r>
      <w:r w:rsidRPr="00EE027F">
        <w:t>.</w:t>
      </w:r>
    </w:p>
    <w:p w14:paraId="1DFD7DA8" w14:textId="77777777" w:rsidR="00EE027F" w:rsidRDefault="00EE027F" w:rsidP="00EE027F">
      <w:pPr>
        <w:jc w:val="both"/>
      </w:pPr>
      <w:r w:rsidRPr="00EE027F">
        <w:lastRenderedPageBreak/>
        <w:t>2. Zgłoszeń dokonywać mogą przedsiębiorcy, instytucje z sektora publicznego, organizacje</w:t>
      </w:r>
      <w:r w:rsidR="005E2051">
        <w:t xml:space="preserve"> </w:t>
      </w:r>
      <w:r w:rsidRPr="00EE027F">
        <w:t>pozarządowe oraz projektanci lub zespoły projektowe.</w:t>
      </w:r>
    </w:p>
    <w:p w14:paraId="20CA5CFE" w14:textId="77777777" w:rsidR="00EE027F" w:rsidRPr="00EE027F" w:rsidRDefault="00EE027F" w:rsidP="00EE027F">
      <w:pPr>
        <w:jc w:val="center"/>
        <w:rPr>
          <w:b/>
          <w:bCs/>
        </w:rPr>
      </w:pPr>
      <w:r w:rsidRPr="00EE027F">
        <w:rPr>
          <w:b/>
          <w:bCs/>
        </w:rPr>
        <w:t>§ 4</w:t>
      </w:r>
    </w:p>
    <w:p w14:paraId="0E5E3047" w14:textId="77777777" w:rsidR="00EE027F" w:rsidRPr="00EE027F" w:rsidRDefault="00EE027F" w:rsidP="00EE027F">
      <w:pPr>
        <w:jc w:val="center"/>
        <w:rPr>
          <w:b/>
          <w:bCs/>
        </w:rPr>
      </w:pPr>
      <w:r w:rsidRPr="00EE027F">
        <w:rPr>
          <w:b/>
          <w:bCs/>
        </w:rPr>
        <w:t>Zasady Konkursu</w:t>
      </w:r>
    </w:p>
    <w:p w14:paraId="4E6EC984" w14:textId="77777777" w:rsidR="00EE027F" w:rsidRPr="00EE027F" w:rsidRDefault="00EE027F" w:rsidP="00EE027F">
      <w:pPr>
        <w:jc w:val="both"/>
      </w:pPr>
      <w:r w:rsidRPr="00EE027F">
        <w:t>1. Konkurs organizowany jest corocznie.</w:t>
      </w:r>
    </w:p>
    <w:p w14:paraId="0B35AFDD" w14:textId="77777777" w:rsidR="00EE027F" w:rsidRPr="00EE027F" w:rsidRDefault="00EE027F" w:rsidP="00EE027F">
      <w:pPr>
        <w:jc w:val="both"/>
      </w:pPr>
      <w:r w:rsidRPr="00EE027F">
        <w:t xml:space="preserve">2. Konkurs przeprowadzany jest w </w:t>
      </w:r>
      <w:r>
        <w:t>pięciu</w:t>
      </w:r>
      <w:r w:rsidRPr="00EE027F">
        <w:t xml:space="preserve"> głównych kategoriach:</w:t>
      </w:r>
    </w:p>
    <w:p w14:paraId="25A85BC5" w14:textId="77777777" w:rsidR="00EE027F" w:rsidRPr="00EE027F" w:rsidRDefault="00EE027F" w:rsidP="00EE027F">
      <w:pPr>
        <w:jc w:val="both"/>
      </w:pPr>
      <w:r w:rsidRPr="00EE027F">
        <w:t>a) produkt,</w:t>
      </w:r>
    </w:p>
    <w:p w14:paraId="46D56E08" w14:textId="77777777" w:rsidR="00EE027F" w:rsidRPr="00EE027F" w:rsidRDefault="00EE027F" w:rsidP="00EE027F">
      <w:pPr>
        <w:jc w:val="both"/>
      </w:pPr>
      <w:r w:rsidRPr="00EE027F">
        <w:t>b) grafika użytkowa, w tym komunikacja wizualna i multimedia,</w:t>
      </w:r>
    </w:p>
    <w:p w14:paraId="04EAFE1B" w14:textId="77777777" w:rsidR="00EE027F" w:rsidRPr="00EE027F" w:rsidRDefault="00EE027F" w:rsidP="00EE027F">
      <w:pPr>
        <w:jc w:val="both"/>
      </w:pPr>
      <w:r w:rsidRPr="00EE027F">
        <w:t>c) usługa,</w:t>
      </w:r>
    </w:p>
    <w:p w14:paraId="4622F314" w14:textId="77777777" w:rsidR="00EE027F" w:rsidRDefault="00EE027F" w:rsidP="00EE027F">
      <w:pPr>
        <w:jc w:val="both"/>
      </w:pPr>
      <w:r w:rsidRPr="00EE027F">
        <w:t>d) wystawiennictwo</w:t>
      </w:r>
      <w:r>
        <w:t>,</w:t>
      </w:r>
    </w:p>
    <w:p w14:paraId="45D4129E" w14:textId="77777777" w:rsidR="00EE027F" w:rsidRPr="00EE027F" w:rsidRDefault="00EE027F" w:rsidP="00EE027F">
      <w:pPr>
        <w:jc w:val="both"/>
      </w:pPr>
      <w:r>
        <w:t xml:space="preserve">e) mała architektura. </w:t>
      </w:r>
    </w:p>
    <w:p w14:paraId="73DB14C2" w14:textId="77777777" w:rsidR="00EE027F" w:rsidRPr="00EE027F" w:rsidRDefault="00EE027F" w:rsidP="00EE027F">
      <w:pPr>
        <w:jc w:val="both"/>
      </w:pPr>
      <w:r w:rsidRPr="00EE027F">
        <w:t>Organizator zastrzega sobie prawo do przyznania dodatkowej nagrody w szczególnej kategorii.</w:t>
      </w:r>
    </w:p>
    <w:p w14:paraId="36B83CC1" w14:textId="6FEF5311" w:rsidR="00EE027F" w:rsidRPr="00EE027F" w:rsidRDefault="00EE027F" w:rsidP="00EE027F">
      <w:pPr>
        <w:jc w:val="both"/>
      </w:pPr>
      <w:r w:rsidRPr="00EE027F">
        <w:t>3. Do konkursu mogą być zgłaszane nowe lub zmodyfikowane produkty, projekty grafiki użytkowej</w:t>
      </w:r>
      <w:r>
        <w:t>,</w:t>
      </w:r>
      <w:r w:rsidRPr="00EE027F">
        <w:t xml:space="preserve"> usługi</w:t>
      </w:r>
      <w:r>
        <w:t xml:space="preserve"> oraz mała architektura, </w:t>
      </w:r>
      <w:r w:rsidRPr="00EE027F">
        <w:t>które zostały wdrożone w 202</w:t>
      </w:r>
      <w:r w:rsidR="007251CD">
        <w:t>5</w:t>
      </w:r>
      <w:r w:rsidRPr="00EE027F">
        <w:t xml:space="preserve"> roku w województw</w:t>
      </w:r>
      <w:r w:rsidR="002E480E">
        <w:t>ach</w:t>
      </w:r>
      <w:r w:rsidRPr="00EE027F">
        <w:t xml:space="preserve"> śląskim</w:t>
      </w:r>
      <w:r w:rsidR="002E480E">
        <w:t xml:space="preserve"> i/lub opolskim</w:t>
      </w:r>
      <w:r w:rsidRPr="00EE027F">
        <w:t xml:space="preserve"> przez</w:t>
      </w:r>
      <w:r>
        <w:t xml:space="preserve"> </w:t>
      </w:r>
      <w:r w:rsidRPr="00EE027F">
        <w:t>podmioty mające siedzibę na terenie województw śląskiego</w:t>
      </w:r>
      <w:r w:rsidR="002E480E">
        <w:t xml:space="preserve"> i/lub opolskiego</w:t>
      </w:r>
      <w:r>
        <w:t>.</w:t>
      </w:r>
      <w:r w:rsidR="005E2051">
        <w:t xml:space="preserve"> </w:t>
      </w:r>
      <w:r w:rsidRPr="00EE027F">
        <w:t>W kategorii wystawiennictwo – zgłoszenia może dokonać podmiot mający siedzibę na terenie</w:t>
      </w:r>
      <w:r w:rsidR="005E2051">
        <w:t xml:space="preserve"> </w:t>
      </w:r>
      <w:r w:rsidRPr="00EE027F">
        <w:t>Województw</w:t>
      </w:r>
      <w:r>
        <w:t>a śląskiego</w:t>
      </w:r>
      <w:r w:rsidRPr="00EE027F">
        <w:t>, jednak realizacja nie musi być ograniczona tym</w:t>
      </w:r>
      <w:r w:rsidR="002E480E">
        <w:t>i</w:t>
      </w:r>
      <w:r>
        <w:t xml:space="preserve"> województw</w:t>
      </w:r>
      <w:r w:rsidR="002E480E">
        <w:t>ami</w:t>
      </w:r>
      <w:r w:rsidRPr="00EE027F">
        <w:t>.</w:t>
      </w:r>
    </w:p>
    <w:p w14:paraId="54FF8FB4" w14:textId="77777777" w:rsidR="00EE027F" w:rsidRPr="00EE027F" w:rsidRDefault="00EE027F" w:rsidP="00EE027F">
      <w:pPr>
        <w:jc w:val="both"/>
      </w:pPr>
      <w:r w:rsidRPr="00EE027F">
        <w:t>4. Zgłoszenia konkursowe oceniane są pod względem:</w:t>
      </w:r>
    </w:p>
    <w:p w14:paraId="6B38D331" w14:textId="77777777" w:rsidR="00EE027F" w:rsidRPr="00EE027F" w:rsidRDefault="00EE027F" w:rsidP="00EE027F">
      <w:pPr>
        <w:jc w:val="both"/>
      </w:pPr>
      <w:r w:rsidRPr="00EE027F">
        <w:t>a) innowacyjności rozwiązań,</w:t>
      </w:r>
    </w:p>
    <w:p w14:paraId="7E0AE0BB" w14:textId="77777777" w:rsidR="00EE027F" w:rsidRPr="00EE027F" w:rsidRDefault="00EE027F" w:rsidP="00EE027F">
      <w:pPr>
        <w:jc w:val="both"/>
      </w:pPr>
      <w:r w:rsidRPr="00EE027F">
        <w:t>b) zrównoważonego rozwoju,</w:t>
      </w:r>
    </w:p>
    <w:p w14:paraId="025C4F5D" w14:textId="77777777" w:rsidR="00EE027F" w:rsidRPr="00EE027F" w:rsidRDefault="00EE027F" w:rsidP="00EE027F">
      <w:pPr>
        <w:jc w:val="both"/>
      </w:pPr>
      <w:r w:rsidRPr="00EE027F">
        <w:t xml:space="preserve">c) dostrzeżenia potrzeb użytkowników, w tym osób starszych i </w:t>
      </w:r>
      <w:r w:rsidR="00AE76BA">
        <w:t>z niepełnosprawnościami</w:t>
      </w:r>
      <w:r w:rsidRPr="00EE027F">
        <w:t>,</w:t>
      </w:r>
    </w:p>
    <w:p w14:paraId="2A5D45C7" w14:textId="77777777" w:rsidR="00EE027F" w:rsidRPr="00EE027F" w:rsidRDefault="00EE027F" w:rsidP="00EE027F">
      <w:pPr>
        <w:jc w:val="both"/>
      </w:pPr>
      <w:r w:rsidRPr="00EE027F">
        <w:t>d) procesu projektowego,</w:t>
      </w:r>
    </w:p>
    <w:p w14:paraId="574AB677" w14:textId="77777777" w:rsidR="00EE027F" w:rsidRPr="00EE027F" w:rsidRDefault="00EE027F" w:rsidP="00EE027F">
      <w:pPr>
        <w:jc w:val="both"/>
      </w:pPr>
      <w:r w:rsidRPr="00EE027F">
        <w:t>e) funkcjonalności i ergonomii,</w:t>
      </w:r>
    </w:p>
    <w:p w14:paraId="6846D589" w14:textId="77777777" w:rsidR="00EE027F" w:rsidRPr="00EE027F" w:rsidRDefault="00EE027F" w:rsidP="00EE027F">
      <w:pPr>
        <w:jc w:val="both"/>
      </w:pPr>
      <w:r w:rsidRPr="00EE027F">
        <w:t>f) jakości wykonania i użytych materiałów,</w:t>
      </w:r>
    </w:p>
    <w:p w14:paraId="007ACE9A" w14:textId="77777777" w:rsidR="00EE027F" w:rsidRPr="00EE027F" w:rsidRDefault="00EE027F" w:rsidP="00EE027F">
      <w:pPr>
        <w:jc w:val="both"/>
      </w:pPr>
      <w:r w:rsidRPr="00EE027F">
        <w:t>g) estetyki.</w:t>
      </w:r>
    </w:p>
    <w:p w14:paraId="025497A8" w14:textId="77777777" w:rsidR="00EE027F" w:rsidRPr="00EE027F" w:rsidRDefault="00EE027F" w:rsidP="00EE027F">
      <w:pPr>
        <w:jc w:val="both"/>
      </w:pPr>
      <w:r w:rsidRPr="00EE027F">
        <w:t>5. Nagrody przyznawane są podmiotom wdrażającym i projektantom/zespołom projektowym w każdej</w:t>
      </w:r>
      <w:r>
        <w:t xml:space="preserve"> </w:t>
      </w:r>
      <w:r w:rsidRPr="00EE027F">
        <w:t xml:space="preserve">kategorii. Organizator zastrzega sobie prawo do rezygnacji z przyznania nagrody w </w:t>
      </w:r>
      <w:r w:rsidRPr="00EE027F">
        <w:lastRenderedPageBreak/>
        <w:t>danej kategorii</w:t>
      </w:r>
      <w:r>
        <w:t xml:space="preserve"> </w:t>
      </w:r>
      <w:r w:rsidRPr="00EE027F">
        <w:t>w razie wpłynięcia zbyt małej liczby zgłoszeń lub w wypadku, gdy zgłoszenia nie będą spełniały</w:t>
      </w:r>
      <w:r>
        <w:t xml:space="preserve"> </w:t>
      </w:r>
      <w:r w:rsidRPr="00EE027F">
        <w:t>regulaminowych kryteriów.</w:t>
      </w:r>
    </w:p>
    <w:p w14:paraId="024AB3DF" w14:textId="77777777" w:rsidR="00EE027F" w:rsidRPr="00EE027F" w:rsidRDefault="00EE027F" w:rsidP="00EE027F">
      <w:pPr>
        <w:jc w:val="both"/>
      </w:pPr>
      <w:r w:rsidRPr="00EE027F">
        <w:t>6. Udział w Konkursie jest odpłatny. Opłaty należy uiścić zgodnie z § 9 - Zasady finansowania</w:t>
      </w:r>
      <w:r w:rsidR="005E2051">
        <w:t xml:space="preserve"> </w:t>
      </w:r>
      <w:r w:rsidRPr="00EE027F">
        <w:t>uczestnictwa w Konkursie.</w:t>
      </w:r>
    </w:p>
    <w:p w14:paraId="06E31498" w14:textId="77777777" w:rsidR="00EE027F" w:rsidRPr="00EE027F" w:rsidRDefault="00EE027F" w:rsidP="00EE027F">
      <w:pPr>
        <w:jc w:val="both"/>
      </w:pPr>
      <w:r w:rsidRPr="00EE027F">
        <w:t>7. W ramach Konkursu zabrania się uczestnikom korzystania z wizualizacji, które zostały</w:t>
      </w:r>
      <w:r w:rsidR="005E2051">
        <w:t xml:space="preserve"> </w:t>
      </w:r>
      <w:r w:rsidRPr="00EE027F">
        <w:t>wygenerowane przez sztuczną inteligencję (AI) lub podobne technologie. Uczestnicy zobowiązują się</w:t>
      </w:r>
      <w:r>
        <w:t xml:space="preserve"> </w:t>
      </w:r>
      <w:r w:rsidRPr="00EE027F">
        <w:t>do przedstawiania wyłącznie prac stworzonych samodzielnie, bez użycia narzędzi opartych na</w:t>
      </w:r>
      <w:r>
        <w:t xml:space="preserve"> </w:t>
      </w:r>
      <w:r w:rsidRPr="00EE027F">
        <w:t>sztucznej inteligencji do generowania grafiki, ilustracji lub innych form wizualnych. Obejmuje to, lecz</w:t>
      </w:r>
      <w:r>
        <w:t xml:space="preserve"> </w:t>
      </w:r>
      <w:r w:rsidRPr="00EE027F">
        <w:t>nie ogranicza się do: a) wizualizacji generowanych przez algorytmy AI; b) wykorzystywania narzędzi</w:t>
      </w:r>
      <w:r>
        <w:t xml:space="preserve"> </w:t>
      </w:r>
      <w:r w:rsidRPr="00EE027F">
        <w:t>do automatycznego tworzenia grafiki bez udziału człowieka; c) korzystania z programów, które</w:t>
      </w:r>
      <w:r>
        <w:t xml:space="preserve"> </w:t>
      </w:r>
      <w:r w:rsidRPr="00EE027F">
        <w:t>generują wizualizacje na podstawie danych wejściowych bez ręcznej interwencji artystycznej.</w:t>
      </w:r>
    </w:p>
    <w:p w14:paraId="5099B440" w14:textId="77777777" w:rsidR="00EE027F" w:rsidRPr="00EE027F" w:rsidRDefault="00EE027F" w:rsidP="00EE027F">
      <w:pPr>
        <w:jc w:val="center"/>
        <w:rPr>
          <w:b/>
          <w:bCs/>
        </w:rPr>
      </w:pPr>
      <w:r w:rsidRPr="00EE027F">
        <w:rPr>
          <w:b/>
          <w:bCs/>
        </w:rPr>
        <w:t>§ 5</w:t>
      </w:r>
    </w:p>
    <w:p w14:paraId="33A4E25D" w14:textId="77777777" w:rsidR="00EE027F" w:rsidRPr="00EE027F" w:rsidRDefault="00EE027F" w:rsidP="00EE027F">
      <w:pPr>
        <w:jc w:val="center"/>
        <w:rPr>
          <w:b/>
          <w:bCs/>
        </w:rPr>
      </w:pPr>
      <w:r w:rsidRPr="00EE027F">
        <w:rPr>
          <w:b/>
          <w:bCs/>
        </w:rPr>
        <w:t>Laureaci Konkursu</w:t>
      </w:r>
    </w:p>
    <w:p w14:paraId="578CCA26" w14:textId="77777777" w:rsidR="00EE027F" w:rsidRPr="00EE027F" w:rsidRDefault="00EE027F" w:rsidP="00756B5E">
      <w:pPr>
        <w:spacing w:after="120"/>
        <w:jc w:val="both"/>
      </w:pPr>
      <w:r w:rsidRPr="00EE027F">
        <w:t>1. Laureaci Konkursu otrzymują tytuł, dyplom oraz statuetkę „Śląska Rzecz 202</w:t>
      </w:r>
      <w:r w:rsidR="00972E6B">
        <w:t>5</w:t>
      </w:r>
      <w:r w:rsidRPr="00EE027F">
        <w:t>”.</w:t>
      </w:r>
    </w:p>
    <w:p w14:paraId="4F33EEC4" w14:textId="77777777" w:rsidR="00EE027F" w:rsidRPr="00EE027F" w:rsidRDefault="00EE027F" w:rsidP="00756B5E">
      <w:pPr>
        <w:spacing w:after="120"/>
        <w:jc w:val="both"/>
      </w:pPr>
      <w:r w:rsidRPr="00EE027F">
        <w:t>2. Organizator zastrzega możliwość wręczenia nagród specjalnych ufundowanych przez partnerów lub</w:t>
      </w:r>
      <w:r w:rsidR="00AE76BA">
        <w:t xml:space="preserve"> </w:t>
      </w:r>
      <w:r w:rsidRPr="00EE027F">
        <w:t>patronów konkursu.</w:t>
      </w:r>
    </w:p>
    <w:p w14:paraId="165BC2AD" w14:textId="77777777" w:rsidR="00EE027F" w:rsidRPr="00EE027F" w:rsidRDefault="00EE027F" w:rsidP="00756B5E">
      <w:pPr>
        <w:spacing w:after="120"/>
        <w:jc w:val="both"/>
      </w:pPr>
      <w:r w:rsidRPr="00EE027F">
        <w:t>3. Laureaci Konkursu mają prawo do:</w:t>
      </w:r>
    </w:p>
    <w:p w14:paraId="594828C9" w14:textId="77777777" w:rsidR="00EE027F" w:rsidRPr="00EE027F" w:rsidRDefault="00EE027F" w:rsidP="00756B5E">
      <w:pPr>
        <w:spacing w:after="120"/>
        <w:jc w:val="both"/>
      </w:pPr>
      <w:r w:rsidRPr="00EE027F">
        <w:t>a) posługiwania się tytułem i logotypem „Śląska Rzecz 202</w:t>
      </w:r>
      <w:r w:rsidR="00972E6B">
        <w:t>5</w:t>
      </w:r>
      <w:r w:rsidRPr="00EE027F">
        <w:t>”,</w:t>
      </w:r>
    </w:p>
    <w:p w14:paraId="40517ADD" w14:textId="77777777" w:rsidR="00EE027F" w:rsidRPr="00EE027F" w:rsidRDefault="00EE027F" w:rsidP="00756B5E">
      <w:pPr>
        <w:spacing w:after="120"/>
        <w:jc w:val="both"/>
      </w:pPr>
      <w:r w:rsidRPr="00EE027F">
        <w:t>b) wykorzystywania informacji o zdobyciu nagrody w celach promocyjnych,</w:t>
      </w:r>
    </w:p>
    <w:p w14:paraId="10E353F1" w14:textId="77777777" w:rsidR="00EE027F" w:rsidRPr="00EE027F" w:rsidRDefault="00EE027F" w:rsidP="00756B5E">
      <w:pPr>
        <w:spacing w:after="120"/>
        <w:jc w:val="both"/>
      </w:pPr>
      <w:r w:rsidRPr="00EE027F">
        <w:t>c) ekspozycji na wystawie „Śląska Rzecz 202</w:t>
      </w:r>
      <w:r w:rsidR="00972E6B">
        <w:t>5</w:t>
      </w:r>
      <w:r w:rsidRPr="00EE027F">
        <w:t>”,</w:t>
      </w:r>
    </w:p>
    <w:p w14:paraId="7C180E5A" w14:textId="77777777" w:rsidR="00EE027F" w:rsidRPr="00EE027F" w:rsidRDefault="00EE027F" w:rsidP="00756B5E">
      <w:pPr>
        <w:spacing w:after="120"/>
        <w:jc w:val="both"/>
      </w:pPr>
      <w:r w:rsidRPr="00EE027F">
        <w:t>d) publikacji w dwujęzycznym polsko-angielskim katalogu Konkursu,</w:t>
      </w:r>
    </w:p>
    <w:p w14:paraId="41EB8FAD" w14:textId="77777777" w:rsidR="00EE027F" w:rsidRPr="00EE027F" w:rsidRDefault="00EE027F" w:rsidP="00756B5E">
      <w:pPr>
        <w:spacing w:after="120"/>
        <w:jc w:val="both"/>
      </w:pPr>
      <w:r w:rsidRPr="00EE027F">
        <w:t>e) promocji w publikacjach i stronie internetowej Zamku Cieszyn: www.zamekcieszyn.pl.</w:t>
      </w:r>
    </w:p>
    <w:p w14:paraId="04F3B8CB" w14:textId="77777777" w:rsidR="00EE027F" w:rsidRPr="00EE027F" w:rsidRDefault="00EE027F" w:rsidP="00756B5E">
      <w:pPr>
        <w:spacing w:after="120"/>
        <w:jc w:val="both"/>
      </w:pPr>
      <w:r w:rsidRPr="00EE027F">
        <w:t>4. Nominowani do wystawy zyskują możliwość promowania:</w:t>
      </w:r>
    </w:p>
    <w:p w14:paraId="1504E82A" w14:textId="77777777" w:rsidR="00EE027F" w:rsidRPr="00EE027F" w:rsidRDefault="00EE027F" w:rsidP="00756B5E">
      <w:pPr>
        <w:spacing w:after="120"/>
        <w:jc w:val="both"/>
      </w:pPr>
      <w:r w:rsidRPr="00EE027F">
        <w:t>a) na wystawie pokonkursowej „Śląska Rzecz”,</w:t>
      </w:r>
    </w:p>
    <w:p w14:paraId="784B515F" w14:textId="77777777" w:rsidR="00EE027F" w:rsidRPr="00EE027F" w:rsidRDefault="00EE027F" w:rsidP="00756B5E">
      <w:pPr>
        <w:spacing w:after="120"/>
        <w:jc w:val="both"/>
      </w:pPr>
      <w:r w:rsidRPr="00EE027F">
        <w:t>b) w dwujęzycznym polsko-angielskim katalogu Konkursu,</w:t>
      </w:r>
    </w:p>
    <w:p w14:paraId="7C7D999A" w14:textId="77777777" w:rsidR="00EE027F" w:rsidRPr="00EE027F" w:rsidRDefault="00EE027F" w:rsidP="00756B5E">
      <w:pPr>
        <w:spacing w:after="120"/>
        <w:jc w:val="both"/>
      </w:pPr>
      <w:r w:rsidRPr="00EE027F">
        <w:t>c) w publikacjach i na stronie internetowej Zamku Cieszyn.</w:t>
      </w:r>
    </w:p>
    <w:p w14:paraId="797A9EF4" w14:textId="77777777" w:rsidR="00EE027F" w:rsidRPr="00EE027F" w:rsidRDefault="00EE027F" w:rsidP="00756B5E">
      <w:pPr>
        <w:spacing w:after="120"/>
        <w:jc w:val="both"/>
      </w:pPr>
      <w:r w:rsidRPr="00EE027F">
        <w:t>5. Uroczysta Gala wręczenia nagród Laureatom Konkursu odbędzie się w Zamku Cieszyn.</w:t>
      </w:r>
    </w:p>
    <w:p w14:paraId="7030FA23" w14:textId="16B65287" w:rsidR="00EE027F" w:rsidRPr="000C4E95" w:rsidRDefault="00EE027F" w:rsidP="00EE027F">
      <w:pPr>
        <w:jc w:val="both"/>
        <w:rPr>
          <w:color w:val="FF0000"/>
        </w:rPr>
      </w:pPr>
      <w:r w:rsidRPr="00EE027F">
        <w:t>6. Laureaci Konkursu oraz Nominowani do wystawy zobowiązują się udostępnić</w:t>
      </w:r>
      <w:r w:rsidR="005E2051">
        <w:t xml:space="preserve"> </w:t>
      </w:r>
      <w:r w:rsidRPr="00EE027F">
        <w:t>Organizatorowi</w:t>
      </w:r>
      <w:r w:rsidR="005E2051">
        <w:t xml:space="preserve"> </w:t>
      </w:r>
      <w:r w:rsidRPr="00EE027F">
        <w:t xml:space="preserve">zgłoszone projekty (lub ich modele) do prezentacji podczas wystawy pokonkursowej. </w:t>
      </w:r>
    </w:p>
    <w:p w14:paraId="21F90887" w14:textId="77777777" w:rsidR="00EE027F" w:rsidRPr="00EE027F" w:rsidRDefault="00EE027F" w:rsidP="00EE027F">
      <w:pPr>
        <w:jc w:val="center"/>
        <w:rPr>
          <w:b/>
          <w:bCs/>
        </w:rPr>
      </w:pPr>
      <w:r w:rsidRPr="00EE027F">
        <w:rPr>
          <w:b/>
          <w:bCs/>
        </w:rPr>
        <w:lastRenderedPageBreak/>
        <w:t>§ 6</w:t>
      </w:r>
    </w:p>
    <w:p w14:paraId="69C8E79A" w14:textId="77777777" w:rsidR="00EE027F" w:rsidRPr="00EE027F" w:rsidRDefault="00EE027F" w:rsidP="00EE027F">
      <w:pPr>
        <w:jc w:val="center"/>
        <w:rPr>
          <w:b/>
          <w:bCs/>
        </w:rPr>
      </w:pPr>
      <w:r w:rsidRPr="00EE027F">
        <w:rPr>
          <w:b/>
          <w:bCs/>
        </w:rPr>
        <w:t>Procedura zgłoszenia</w:t>
      </w:r>
    </w:p>
    <w:p w14:paraId="5B69E080" w14:textId="77777777" w:rsidR="00EE027F" w:rsidRPr="00EE027F" w:rsidRDefault="00EE027F" w:rsidP="00EE027F">
      <w:pPr>
        <w:jc w:val="both"/>
      </w:pPr>
      <w:r w:rsidRPr="00EE027F">
        <w:t>1. Warunkiem zgłoszenia do Konkursu jest uzupełnienie formularza rejestracyjnego online,</w:t>
      </w:r>
      <w:r w:rsidR="005E2051">
        <w:t xml:space="preserve"> </w:t>
      </w:r>
      <w:r w:rsidRPr="00EE027F">
        <w:t xml:space="preserve">dostępnego na stronie www.zamekcieszyn.pl do dnia </w:t>
      </w:r>
      <w:r w:rsidR="00ED42C4">
        <w:t>08</w:t>
      </w:r>
      <w:r w:rsidRPr="00EE027F">
        <w:t xml:space="preserve"> </w:t>
      </w:r>
      <w:r w:rsidR="00ED42C4">
        <w:t>maja</w:t>
      </w:r>
      <w:r w:rsidRPr="00EE027F">
        <w:t xml:space="preserve"> 202</w:t>
      </w:r>
      <w:r w:rsidR="00ED42C4">
        <w:t>6</w:t>
      </w:r>
      <w:r w:rsidRPr="00EE027F">
        <w:t xml:space="preserve"> r.</w:t>
      </w:r>
    </w:p>
    <w:p w14:paraId="07D67B60" w14:textId="77777777" w:rsidR="00EE027F" w:rsidRPr="00EE027F" w:rsidRDefault="00EE027F" w:rsidP="00EE027F">
      <w:pPr>
        <w:jc w:val="both"/>
      </w:pPr>
      <w:r w:rsidRPr="00EE027F">
        <w:t>2. Uczestnik Konkursu jest zobowiązany do:</w:t>
      </w:r>
    </w:p>
    <w:p w14:paraId="4A47C26E" w14:textId="77777777" w:rsidR="00EE027F" w:rsidRPr="00EE027F" w:rsidRDefault="00EE027F" w:rsidP="00EE027F">
      <w:pPr>
        <w:jc w:val="both"/>
      </w:pPr>
      <w:r w:rsidRPr="00EE027F">
        <w:t>a) wypełnienia formularza z ogólnymi informacjami na temat zgłaszanego projektu oraz jego twórców</w:t>
      </w:r>
      <w:r>
        <w:t xml:space="preserve"> </w:t>
      </w:r>
      <w:r w:rsidRPr="00EE027F">
        <w:t>wraz ze zgodą na przetwarzanie danych osobowych,</w:t>
      </w:r>
    </w:p>
    <w:p w14:paraId="3DFAC469" w14:textId="77777777" w:rsidR="00EE027F" w:rsidRPr="00EE027F" w:rsidRDefault="00EE027F" w:rsidP="00EE027F">
      <w:pPr>
        <w:jc w:val="both"/>
      </w:pPr>
      <w:r w:rsidRPr="00EE027F">
        <w:t>b) uzupełnienia online formularza zawierającego bardziej szczegółowy opis zgłaszanego</w:t>
      </w:r>
      <w:r>
        <w:t xml:space="preserve"> </w:t>
      </w:r>
      <w:r w:rsidRPr="00EE027F">
        <w:t>produktu/grafiki/usługi</w:t>
      </w:r>
      <w:r>
        <w:t>/małej architektury/</w:t>
      </w:r>
      <w:r w:rsidRPr="00EE027F">
        <w:t xml:space="preserve"> projektu wystawienniczego oraz procesu projektowego,</w:t>
      </w:r>
    </w:p>
    <w:p w14:paraId="584DD0CD" w14:textId="77777777" w:rsidR="00EE027F" w:rsidRPr="00EE027F" w:rsidRDefault="00EE027F" w:rsidP="00EE027F">
      <w:pPr>
        <w:jc w:val="both"/>
      </w:pPr>
      <w:r w:rsidRPr="00EE027F">
        <w:t>c) dołączenia skanu (lub innej formy kopii) aktualnego zaświadczenia o wpisie do ewidencji</w:t>
      </w:r>
      <w:r>
        <w:t xml:space="preserve"> </w:t>
      </w:r>
      <w:r w:rsidRPr="00EE027F">
        <w:t>działalności gospodarczej lub aktualny odpis z KRS lub inny dokument potwierdzający lokalizację</w:t>
      </w:r>
      <w:r>
        <w:t xml:space="preserve"> </w:t>
      </w:r>
      <w:r w:rsidRPr="00EE027F">
        <w:t>siedziby Uczestnika Konkursu,</w:t>
      </w:r>
    </w:p>
    <w:p w14:paraId="3C502E73" w14:textId="77777777" w:rsidR="00EE027F" w:rsidRPr="00EE027F" w:rsidRDefault="00EE027F" w:rsidP="00EE027F">
      <w:pPr>
        <w:jc w:val="both"/>
      </w:pPr>
      <w:r w:rsidRPr="00EE027F">
        <w:t>d) dołączenia skanów (lub innej formy kopii) – jeśli zgłoszony projekt posiada – certyfikatów, atestów,</w:t>
      </w:r>
      <w:r>
        <w:t xml:space="preserve"> </w:t>
      </w:r>
      <w:r w:rsidRPr="00EE027F">
        <w:t>patentów oraz rekomendacji, wyróżnień, odznaczeń, dyplomów z jednostek gospodarczych, urzędów</w:t>
      </w:r>
      <w:r>
        <w:t xml:space="preserve"> </w:t>
      </w:r>
      <w:r w:rsidRPr="00EE027F">
        <w:t>centralnych lub regionalnych,</w:t>
      </w:r>
    </w:p>
    <w:p w14:paraId="6B12D3C8" w14:textId="77777777" w:rsidR="00EE027F" w:rsidRPr="00EE027F" w:rsidRDefault="00EE027F" w:rsidP="00EE027F">
      <w:pPr>
        <w:jc w:val="both"/>
      </w:pPr>
      <w:r w:rsidRPr="00EE027F">
        <w:t>e) dostarczenia dokumentacji zdjęciowej – umieszczenia w formularzu zgłoszeniowym linka do</w:t>
      </w:r>
      <w:r>
        <w:t xml:space="preserve"> </w:t>
      </w:r>
      <w:r w:rsidRPr="00EE027F">
        <w:t>pobrania zdjęć lub przesłania ich za pośrednictwem serwisów/usług do wysyłania dużych plików na</w:t>
      </w:r>
      <w:r>
        <w:t xml:space="preserve"> </w:t>
      </w:r>
      <w:r w:rsidRPr="00EE027F">
        <w:t>adresy e-mail: slaskarzecz@zamekcieszyn.pl Wskazane jest dostarczenie maksymalnie 10 zdjęć</w:t>
      </w:r>
      <w:r>
        <w:t xml:space="preserve"> </w:t>
      </w:r>
      <w:r w:rsidRPr="00EE027F">
        <w:t xml:space="preserve">zapisanych jako pliki EPS, PDF albo TIFF w rozdzielczości 300 </w:t>
      </w:r>
      <w:proofErr w:type="spellStart"/>
      <w:r w:rsidRPr="00EE027F">
        <w:t>dpi</w:t>
      </w:r>
      <w:proofErr w:type="spellEnd"/>
      <w:r w:rsidRPr="00EE027F">
        <w:t>, każde musi być opisane nazwą ze</w:t>
      </w:r>
      <w:r>
        <w:t xml:space="preserve"> </w:t>
      </w:r>
      <w:r w:rsidRPr="00EE027F">
        <w:t>zgłoszenia na formularzu.</w:t>
      </w:r>
    </w:p>
    <w:p w14:paraId="4C538FF9" w14:textId="77777777" w:rsidR="00EE027F" w:rsidRPr="00EE027F" w:rsidRDefault="00EE027F" w:rsidP="00EE027F">
      <w:pPr>
        <w:jc w:val="both"/>
      </w:pPr>
      <w:r w:rsidRPr="00EE027F">
        <w:t>3. Zgłaszający po wysłaniu kompletnego formularza rejestracyjnego otrzyma potwierdzenie</w:t>
      </w:r>
      <w:r>
        <w:t xml:space="preserve"> </w:t>
      </w:r>
      <w:r w:rsidRPr="00EE027F">
        <w:t>zgłoszenia w Konkursie.</w:t>
      </w:r>
    </w:p>
    <w:p w14:paraId="3CC72816" w14:textId="77777777" w:rsidR="00EE027F" w:rsidRPr="00EE027F" w:rsidRDefault="00EE027F" w:rsidP="00EE027F">
      <w:pPr>
        <w:jc w:val="both"/>
      </w:pPr>
      <w:r w:rsidRPr="00EE027F">
        <w:t>4. W kategorii produkt lub grafika użytkowa wymagane jest dostarczenie do siedziby Organizatora</w:t>
      </w:r>
      <w:r>
        <w:t xml:space="preserve"> </w:t>
      </w:r>
      <w:r w:rsidRPr="00EE027F">
        <w:t>jednego egzemplarza zgłaszanego produktu/grafiki użytkowej.</w:t>
      </w:r>
      <w:r>
        <w:t xml:space="preserve"> </w:t>
      </w:r>
      <w:r w:rsidRPr="00EE027F">
        <w:t>W przypadku produktów wielkogabarytowych – prosimy o zaznaczenie takiej informacji w opisie</w:t>
      </w:r>
      <w:r>
        <w:t xml:space="preserve"> </w:t>
      </w:r>
      <w:r w:rsidRPr="00EE027F">
        <w:t>produktu – zasady dostarczenia będą uzgadniane indywidualnie.</w:t>
      </w:r>
    </w:p>
    <w:p w14:paraId="3F59ABA9" w14:textId="77777777" w:rsidR="007E682A" w:rsidRPr="00EE027F" w:rsidRDefault="00EE027F" w:rsidP="00EE027F">
      <w:pPr>
        <w:jc w:val="both"/>
      </w:pPr>
      <w:r w:rsidRPr="00EE027F">
        <w:t>5. W kategorii usługa wymagane jest wskazanie formuły umożliwiającej zapoznanie się z jej</w:t>
      </w:r>
      <w:r>
        <w:t xml:space="preserve"> </w:t>
      </w:r>
      <w:r w:rsidRPr="00EE027F">
        <w:t>funkcjonowaniem lub, jeżeli istnieje, dostarczenie do siedziby Organizatora jej materialnego</w:t>
      </w:r>
      <w:r>
        <w:t xml:space="preserve"> </w:t>
      </w:r>
      <w:r w:rsidRPr="00EE027F">
        <w:t>ekwiwalentu.</w:t>
      </w:r>
    </w:p>
    <w:p w14:paraId="6E1B39CC" w14:textId="77777777" w:rsidR="00EE027F" w:rsidRDefault="00EE027F" w:rsidP="00EE027F">
      <w:pPr>
        <w:jc w:val="both"/>
      </w:pPr>
      <w:r w:rsidRPr="00EE027F">
        <w:t>6. W kategorii wystawiennictwo wymagane jest dostarczenie projektu, dokumentacji zdjęciowej lub</w:t>
      </w:r>
      <w:r>
        <w:t xml:space="preserve"> </w:t>
      </w:r>
      <w:r w:rsidRPr="00EE027F">
        <w:t xml:space="preserve">filmowej wraz ze szczegółowym opisem. Organizator dopuszcza możliwość </w:t>
      </w:r>
      <w:r w:rsidRPr="00EE027F">
        <w:lastRenderedPageBreak/>
        <w:t>zaprezentowania</w:t>
      </w:r>
      <w:r>
        <w:t xml:space="preserve"> </w:t>
      </w:r>
      <w:r w:rsidRPr="00EE027F">
        <w:t>elementów projektu wystawienniczego w trakcie obrad Jury oraz na wystawie.</w:t>
      </w:r>
    </w:p>
    <w:p w14:paraId="25854B49" w14:textId="77777777" w:rsidR="00EE027F" w:rsidRPr="00EE027F" w:rsidRDefault="00EE027F" w:rsidP="00EE027F">
      <w:pPr>
        <w:jc w:val="both"/>
      </w:pPr>
      <w:r>
        <w:t xml:space="preserve">7. W kategorii mała architektura wymagane jest dostarczenie projektu, dokumentacji zdjęciowej lub filmowej wraz ze szczegółowym opisem. </w:t>
      </w:r>
    </w:p>
    <w:p w14:paraId="05A5F2E2" w14:textId="77777777" w:rsidR="00EE027F" w:rsidRDefault="00C35681" w:rsidP="00EE027F">
      <w:pPr>
        <w:jc w:val="both"/>
      </w:pPr>
      <w:r>
        <w:t>8</w:t>
      </w:r>
      <w:r w:rsidR="00EE027F" w:rsidRPr="00EE027F">
        <w:t>. Uczestnicy są zobowiązani do dostarczenia na własny koszt ocenianych obiektów do siedziby</w:t>
      </w:r>
      <w:r>
        <w:t xml:space="preserve"> </w:t>
      </w:r>
      <w:r w:rsidR="00EE027F" w:rsidRPr="00EE027F">
        <w:t xml:space="preserve">Organizatora w terminie do </w:t>
      </w:r>
      <w:r w:rsidR="00C6057E">
        <w:t>1</w:t>
      </w:r>
      <w:r w:rsidR="00A8212C">
        <w:t>2</w:t>
      </w:r>
      <w:r w:rsidR="00EE027F" w:rsidRPr="00EE027F">
        <w:t>.05.202</w:t>
      </w:r>
      <w:r w:rsidR="00A8212C">
        <w:t>6</w:t>
      </w:r>
      <w:r w:rsidR="00EE027F" w:rsidRPr="00EE027F">
        <w:t xml:space="preserve"> roku oraz ich odbioru w terminie ustalonym z Organizatorem.</w:t>
      </w:r>
    </w:p>
    <w:p w14:paraId="4A6386E4" w14:textId="77777777" w:rsidR="0024624F" w:rsidRPr="00EE027F" w:rsidRDefault="0024624F" w:rsidP="00EE027F">
      <w:pPr>
        <w:jc w:val="both"/>
      </w:pPr>
      <w:r>
        <w:t>9. W związku z planowaną prezentacją wystawy w przestrzeniach partnerów instytucjonalnych po zakończeniu wystawy w Zamku Cieszyn, prace dostarczone na wystawę pozostają w dyspozycji Zamku Cieszyn</w:t>
      </w:r>
      <w:r w:rsidR="00930837">
        <w:t xml:space="preserve"> do końca</w:t>
      </w:r>
      <w:r>
        <w:t xml:space="preserve"> 202</w:t>
      </w:r>
      <w:r w:rsidR="00E80AB5">
        <w:t>6</w:t>
      </w:r>
      <w:r>
        <w:t xml:space="preserve"> roku. Jakiekolwiek wątpliwości lub komplikacje terminowe ze strony Uczestnika </w:t>
      </w:r>
      <w:r w:rsidRPr="00EE027F">
        <w:t>będą uzgadniane indywidualnie</w:t>
      </w:r>
      <w:r>
        <w:t xml:space="preserve"> z Organizatorem. </w:t>
      </w:r>
    </w:p>
    <w:p w14:paraId="673ABAE8" w14:textId="77777777" w:rsidR="00EE027F" w:rsidRPr="00EE027F" w:rsidRDefault="00EE027F" w:rsidP="00C35681">
      <w:pPr>
        <w:jc w:val="center"/>
        <w:rPr>
          <w:b/>
          <w:bCs/>
        </w:rPr>
      </w:pPr>
      <w:r w:rsidRPr="00EE027F">
        <w:rPr>
          <w:b/>
          <w:bCs/>
        </w:rPr>
        <w:t>§ 7</w:t>
      </w:r>
    </w:p>
    <w:p w14:paraId="53214D91" w14:textId="77777777" w:rsidR="00EE027F" w:rsidRPr="00EE027F" w:rsidRDefault="00EE027F" w:rsidP="00C35681">
      <w:pPr>
        <w:jc w:val="center"/>
        <w:rPr>
          <w:b/>
          <w:bCs/>
        </w:rPr>
      </w:pPr>
      <w:r w:rsidRPr="00EE027F">
        <w:rPr>
          <w:b/>
          <w:bCs/>
        </w:rPr>
        <w:t>Terminarz Konkursu</w:t>
      </w:r>
    </w:p>
    <w:p w14:paraId="3FA9941C" w14:textId="77777777" w:rsidR="00EE027F" w:rsidRPr="00EE027F" w:rsidRDefault="00EE027F" w:rsidP="00EE027F">
      <w:pPr>
        <w:jc w:val="both"/>
      </w:pPr>
      <w:r w:rsidRPr="00EE027F">
        <w:t xml:space="preserve">1. Zgłoszenia są przyjmowane przez Organizatora w terminie od </w:t>
      </w:r>
      <w:r w:rsidR="00C35681">
        <w:t>0</w:t>
      </w:r>
      <w:r w:rsidR="00830042">
        <w:t>8</w:t>
      </w:r>
      <w:r w:rsidRPr="00EE027F">
        <w:t>.0</w:t>
      </w:r>
      <w:r w:rsidR="00C35681">
        <w:t>4</w:t>
      </w:r>
      <w:r w:rsidRPr="00EE027F">
        <w:t>.202</w:t>
      </w:r>
      <w:r w:rsidR="00830042">
        <w:t>6</w:t>
      </w:r>
      <w:r w:rsidRPr="00EE027F">
        <w:t xml:space="preserve"> r. do </w:t>
      </w:r>
      <w:r w:rsidR="00830042">
        <w:t>08</w:t>
      </w:r>
      <w:r w:rsidRPr="00EE027F">
        <w:t>.0</w:t>
      </w:r>
      <w:r w:rsidR="00C6057E">
        <w:t>5</w:t>
      </w:r>
      <w:r w:rsidRPr="00EE027F">
        <w:t>.202</w:t>
      </w:r>
      <w:r w:rsidR="00830042">
        <w:t>6</w:t>
      </w:r>
      <w:r w:rsidRPr="00EE027F">
        <w:t xml:space="preserve"> roku, do</w:t>
      </w:r>
      <w:r w:rsidR="00C35681">
        <w:t xml:space="preserve"> </w:t>
      </w:r>
      <w:r w:rsidRPr="00EE027F">
        <w:t>godz. 23:59.</w:t>
      </w:r>
    </w:p>
    <w:p w14:paraId="67A3C73E" w14:textId="77777777" w:rsidR="00EE027F" w:rsidRPr="00EE027F" w:rsidRDefault="00EE027F" w:rsidP="00EE027F">
      <w:pPr>
        <w:jc w:val="both"/>
      </w:pPr>
      <w:r w:rsidRPr="00EE027F">
        <w:t>2. Wyniki Konkursu zostaną ogłoszone podczas ceremonii wręczania nagród, której organizacja</w:t>
      </w:r>
      <w:r w:rsidR="00C35681">
        <w:t xml:space="preserve"> </w:t>
      </w:r>
      <w:r w:rsidRPr="00EE027F">
        <w:t xml:space="preserve">planowana jest na dzień </w:t>
      </w:r>
      <w:r w:rsidR="00C35681">
        <w:t>2</w:t>
      </w:r>
      <w:r w:rsidR="007778E2">
        <w:t>5</w:t>
      </w:r>
      <w:r w:rsidRPr="00EE027F">
        <w:t xml:space="preserve"> </w:t>
      </w:r>
      <w:r w:rsidR="00C35681">
        <w:t>czerwca</w:t>
      </w:r>
      <w:r w:rsidRPr="00EE027F">
        <w:t xml:space="preserve"> 202</w:t>
      </w:r>
      <w:r w:rsidR="007778E2">
        <w:t>6</w:t>
      </w:r>
      <w:r w:rsidRPr="00EE027F">
        <w:t xml:space="preserve"> r. w Zamku Cieszyn.</w:t>
      </w:r>
    </w:p>
    <w:p w14:paraId="111F83E5" w14:textId="5E993639" w:rsidR="00EE027F" w:rsidRDefault="00EE027F" w:rsidP="00EE027F">
      <w:pPr>
        <w:jc w:val="both"/>
      </w:pPr>
      <w:r w:rsidRPr="00EE027F">
        <w:t xml:space="preserve">3. Wystawa pokonkursowa w siedzibie Organizatora planowana jest w terminie od dnia </w:t>
      </w:r>
      <w:r w:rsidR="00BC33B9">
        <w:br/>
      </w:r>
      <w:r w:rsidR="00C35681">
        <w:t>2</w:t>
      </w:r>
      <w:r w:rsidR="00F115AC">
        <w:t>5</w:t>
      </w:r>
      <w:r w:rsidRPr="00EE027F">
        <w:t xml:space="preserve"> </w:t>
      </w:r>
      <w:r w:rsidR="00C35681">
        <w:t>czerwca</w:t>
      </w:r>
      <w:r w:rsidRPr="00EE027F">
        <w:t xml:space="preserve"> do</w:t>
      </w:r>
      <w:r w:rsidR="00C35681">
        <w:t xml:space="preserve"> </w:t>
      </w:r>
      <w:r w:rsidRPr="00EE027F">
        <w:t xml:space="preserve">dnia </w:t>
      </w:r>
      <w:r w:rsidR="00A30E9F">
        <w:t>27 września</w:t>
      </w:r>
      <w:bookmarkStart w:id="0" w:name="_GoBack"/>
      <w:bookmarkEnd w:id="0"/>
      <w:r w:rsidRPr="00EE027F">
        <w:t xml:space="preserve"> 202</w:t>
      </w:r>
      <w:r w:rsidR="00F115AC">
        <w:t>6</w:t>
      </w:r>
      <w:r w:rsidRPr="00EE027F">
        <w:t xml:space="preserve"> roku.</w:t>
      </w:r>
    </w:p>
    <w:p w14:paraId="0113B107" w14:textId="77777777" w:rsidR="00EE027F" w:rsidRPr="00EE027F" w:rsidRDefault="00EE027F" w:rsidP="00D46269">
      <w:pPr>
        <w:jc w:val="center"/>
        <w:rPr>
          <w:b/>
          <w:bCs/>
        </w:rPr>
      </w:pPr>
      <w:r w:rsidRPr="00EE027F">
        <w:rPr>
          <w:b/>
          <w:bCs/>
        </w:rPr>
        <w:t>§ 8</w:t>
      </w:r>
    </w:p>
    <w:p w14:paraId="6B7AFBEF" w14:textId="77777777" w:rsidR="00EE027F" w:rsidRPr="00EE027F" w:rsidRDefault="00EE027F" w:rsidP="00C35681">
      <w:pPr>
        <w:jc w:val="center"/>
        <w:rPr>
          <w:b/>
          <w:bCs/>
        </w:rPr>
      </w:pPr>
      <w:r w:rsidRPr="00EE027F">
        <w:rPr>
          <w:b/>
          <w:bCs/>
        </w:rPr>
        <w:t>Jury konkursu</w:t>
      </w:r>
    </w:p>
    <w:p w14:paraId="681FE7F9" w14:textId="77777777" w:rsidR="00EE027F" w:rsidRPr="00EE027F" w:rsidRDefault="00EE027F" w:rsidP="00EE027F">
      <w:pPr>
        <w:jc w:val="both"/>
      </w:pPr>
      <w:r w:rsidRPr="00EE027F">
        <w:t>W skład jury wchodzą osoby związane z designem, wzornictwem i szeroko rozumianym</w:t>
      </w:r>
      <w:r w:rsidR="00C35681">
        <w:t xml:space="preserve"> </w:t>
      </w:r>
      <w:r w:rsidRPr="00EE027F">
        <w:t>projektowaniem, a także przedstawiciele biznesu i samorządu</w:t>
      </w:r>
      <w:r w:rsidR="00C35681">
        <w:t>.</w:t>
      </w:r>
    </w:p>
    <w:p w14:paraId="2B133345" w14:textId="77777777" w:rsidR="00EE027F" w:rsidRPr="00EE027F" w:rsidRDefault="00EE027F" w:rsidP="00EE027F">
      <w:pPr>
        <w:jc w:val="both"/>
      </w:pPr>
      <w:r w:rsidRPr="00EE027F">
        <w:t>- Oceny nadesłanych zgłoszeń konkursowych dokonuje Jury powołane przez Organizatora.</w:t>
      </w:r>
    </w:p>
    <w:p w14:paraId="1AA2A28E" w14:textId="77777777" w:rsidR="00EE027F" w:rsidRPr="00EE027F" w:rsidRDefault="00EE027F" w:rsidP="00EE027F">
      <w:pPr>
        <w:jc w:val="both"/>
      </w:pPr>
      <w:r w:rsidRPr="00EE027F">
        <w:t>- Skład Jury Konkursu ogłoszony zostanie w późniejszym terminie.</w:t>
      </w:r>
    </w:p>
    <w:p w14:paraId="6C42D5CF" w14:textId="77777777" w:rsidR="00EE027F" w:rsidRPr="00EE027F" w:rsidRDefault="00EE027F" w:rsidP="00EE027F">
      <w:pPr>
        <w:jc w:val="both"/>
      </w:pPr>
      <w:r w:rsidRPr="00EE027F">
        <w:t>- Posiedzenia Jury mają charakter niejawny.</w:t>
      </w:r>
    </w:p>
    <w:p w14:paraId="5B115731" w14:textId="77777777" w:rsidR="00EE027F" w:rsidRPr="00EE027F" w:rsidRDefault="00EE027F" w:rsidP="00EE027F">
      <w:pPr>
        <w:jc w:val="both"/>
      </w:pPr>
      <w:r w:rsidRPr="00EE027F">
        <w:t>- Decyzje Jury są ostateczne.</w:t>
      </w:r>
    </w:p>
    <w:p w14:paraId="434AC958" w14:textId="77777777" w:rsidR="00EE027F" w:rsidRPr="00EE027F" w:rsidRDefault="00EE027F" w:rsidP="00EE027F">
      <w:pPr>
        <w:jc w:val="both"/>
      </w:pPr>
      <w:r w:rsidRPr="00EE027F">
        <w:t>- Jury dokona oceny projektów na podstawie nadesłanych zgłoszeń, w tym załączonych</w:t>
      </w:r>
      <w:r w:rsidR="005E2051">
        <w:t xml:space="preserve"> </w:t>
      </w:r>
      <w:r w:rsidRPr="00EE027F">
        <w:t>materiałów poglądowych (materiały graficzne, opisowe) i przesłanych modeli na wystawę</w:t>
      </w:r>
      <w:r w:rsidR="005E2051">
        <w:t xml:space="preserve"> </w:t>
      </w:r>
      <w:r w:rsidRPr="00EE027F">
        <w:t>pokonkursową.</w:t>
      </w:r>
    </w:p>
    <w:p w14:paraId="271B06F1" w14:textId="77777777" w:rsidR="00EE027F" w:rsidRPr="00EE027F" w:rsidRDefault="00EE027F" w:rsidP="00C35681">
      <w:pPr>
        <w:jc w:val="center"/>
        <w:rPr>
          <w:b/>
          <w:bCs/>
        </w:rPr>
      </w:pPr>
      <w:r w:rsidRPr="00EE027F">
        <w:rPr>
          <w:b/>
          <w:bCs/>
        </w:rPr>
        <w:lastRenderedPageBreak/>
        <w:t>§ 9</w:t>
      </w:r>
    </w:p>
    <w:p w14:paraId="52E61A73" w14:textId="77777777" w:rsidR="00EE027F" w:rsidRPr="00EE027F" w:rsidRDefault="00EE027F" w:rsidP="00C35681">
      <w:pPr>
        <w:jc w:val="center"/>
        <w:rPr>
          <w:b/>
          <w:bCs/>
        </w:rPr>
      </w:pPr>
      <w:r w:rsidRPr="00EE027F">
        <w:rPr>
          <w:b/>
          <w:bCs/>
        </w:rPr>
        <w:t>Zasady finansowania uczestnictwa w Konkursie</w:t>
      </w:r>
    </w:p>
    <w:p w14:paraId="609191E1" w14:textId="77777777" w:rsidR="00EE027F" w:rsidRPr="00EE027F" w:rsidRDefault="00EE027F" w:rsidP="00EE027F">
      <w:pPr>
        <w:jc w:val="both"/>
      </w:pPr>
      <w:r w:rsidRPr="00EE027F">
        <w:t>1. Zgłoszenie uczestnictwa podlega opłacie w wysokości:</w:t>
      </w:r>
    </w:p>
    <w:p w14:paraId="4B96585A" w14:textId="77777777" w:rsidR="003C21B3" w:rsidRDefault="00EE027F" w:rsidP="00EE027F">
      <w:pPr>
        <w:jc w:val="both"/>
      </w:pPr>
      <w:r w:rsidRPr="00EE027F">
        <w:t xml:space="preserve">- </w:t>
      </w:r>
      <w:r w:rsidR="00017308">
        <w:t>3</w:t>
      </w:r>
      <w:r w:rsidRPr="00EE027F">
        <w:t>00,00 zł netto (</w:t>
      </w:r>
      <w:r w:rsidR="007457B6">
        <w:t>3</w:t>
      </w:r>
      <w:r w:rsidR="005F09A2">
        <w:t>69</w:t>
      </w:r>
      <w:r w:rsidRPr="00EE027F">
        <w:t xml:space="preserve">,00 zł brutto) – od zgłoszenia wysłanego w terminie od dnia </w:t>
      </w:r>
      <w:r w:rsidR="00C35681">
        <w:t>0</w:t>
      </w:r>
      <w:r w:rsidR="00017308">
        <w:t>8</w:t>
      </w:r>
      <w:r w:rsidRPr="00EE027F">
        <w:t>.0</w:t>
      </w:r>
      <w:r w:rsidR="00C35681">
        <w:t>4</w:t>
      </w:r>
      <w:r w:rsidRPr="00EE027F">
        <w:t>.202</w:t>
      </w:r>
      <w:r w:rsidR="00017308">
        <w:t>6</w:t>
      </w:r>
      <w:r w:rsidRPr="00EE027F">
        <w:t xml:space="preserve"> do</w:t>
      </w:r>
      <w:r w:rsidR="00C35681">
        <w:t xml:space="preserve"> </w:t>
      </w:r>
      <w:r w:rsidR="00C6057E">
        <w:t>2</w:t>
      </w:r>
      <w:r w:rsidR="00017308">
        <w:t>2</w:t>
      </w:r>
      <w:r w:rsidRPr="00EE027F">
        <w:t>.04.202</w:t>
      </w:r>
      <w:r w:rsidR="00017308">
        <w:t>6</w:t>
      </w:r>
      <w:r w:rsidRPr="00EE027F">
        <w:t xml:space="preserve"> (do godz. 23:59). Za zgłoszenie uznaje się dostarczenie do Zamku Cieszyn kompletu</w:t>
      </w:r>
      <w:r w:rsidR="00C35681">
        <w:t xml:space="preserve"> </w:t>
      </w:r>
      <w:r w:rsidRPr="00EE027F">
        <w:t>dokumentów, zgodnie z Procedurą zgłoszenia, opisaną w § 6 oraz opłacenie udziału najpóźniej do</w:t>
      </w:r>
      <w:r w:rsidR="00C35681">
        <w:t xml:space="preserve"> </w:t>
      </w:r>
      <w:r w:rsidRPr="00EE027F">
        <w:t xml:space="preserve">dnia </w:t>
      </w:r>
      <w:r w:rsidR="00C6057E">
        <w:t>2</w:t>
      </w:r>
      <w:r w:rsidR="00017308">
        <w:t>2</w:t>
      </w:r>
      <w:r w:rsidRPr="00EE027F">
        <w:t>.04.202</w:t>
      </w:r>
      <w:r w:rsidR="00017308">
        <w:t>6</w:t>
      </w:r>
      <w:r w:rsidR="00C35681">
        <w:t xml:space="preserve"> </w:t>
      </w:r>
      <w:r w:rsidRPr="00EE027F">
        <w:t xml:space="preserve">r. </w:t>
      </w:r>
    </w:p>
    <w:p w14:paraId="61C858F3" w14:textId="77777777" w:rsidR="00EE027F" w:rsidRDefault="00EE027F" w:rsidP="00EE027F">
      <w:pPr>
        <w:jc w:val="both"/>
      </w:pPr>
      <w:r w:rsidRPr="00EE027F">
        <w:t xml:space="preserve">- </w:t>
      </w:r>
      <w:r w:rsidR="00017308">
        <w:t>4</w:t>
      </w:r>
      <w:r w:rsidRPr="00EE027F">
        <w:t>00,00 zł netto (</w:t>
      </w:r>
      <w:r w:rsidR="007457B6">
        <w:t>4</w:t>
      </w:r>
      <w:r w:rsidR="005F09A2">
        <w:t>92</w:t>
      </w:r>
      <w:r w:rsidRPr="00EE027F">
        <w:t xml:space="preserve">,00 zł brutto) – od zgłoszenia wysłanego w terminie od </w:t>
      </w:r>
      <w:r w:rsidR="00C6057E">
        <w:t>2</w:t>
      </w:r>
      <w:r w:rsidR="00017308">
        <w:t>3</w:t>
      </w:r>
      <w:r w:rsidRPr="00EE027F">
        <w:t>.04.202</w:t>
      </w:r>
      <w:r w:rsidR="00017308">
        <w:t>6</w:t>
      </w:r>
      <w:r w:rsidRPr="00EE027F">
        <w:t xml:space="preserve"> do </w:t>
      </w:r>
      <w:r w:rsidR="00017308">
        <w:t>08</w:t>
      </w:r>
      <w:r w:rsidRPr="00EE027F">
        <w:t>.0</w:t>
      </w:r>
      <w:r w:rsidR="00C35681">
        <w:t>5</w:t>
      </w:r>
      <w:r w:rsidRPr="00EE027F">
        <w:t>.202</w:t>
      </w:r>
      <w:r w:rsidR="00017308">
        <w:t>6</w:t>
      </w:r>
      <w:r w:rsidR="00C35681">
        <w:t xml:space="preserve"> </w:t>
      </w:r>
      <w:r w:rsidRPr="00EE027F">
        <w:t>(do godz. 23:59). Za zgłoszenie uznaje się dostarczenie do Zamku Cieszyn kompletu dokumentów,</w:t>
      </w:r>
      <w:r w:rsidR="00C35681">
        <w:t xml:space="preserve"> </w:t>
      </w:r>
      <w:r w:rsidRPr="00EE027F">
        <w:t xml:space="preserve">zgodnie z Procedurą zgłoszenia, opisaną w § 6 oraz opłacenie udziału najpóźniej do dnia </w:t>
      </w:r>
      <w:r w:rsidR="00017308">
        <w:t>08</w:t>
      </w:r>
      <w:r w:rsidRPr="00EE027F">
        <w:t>.0</w:t>
      </w:r>
      <w:r w:rsidR="00C6057E">
        <w:t>5</w:t>
      </w:r>
      <w:r w:rsidRPr="00EE027F">
        <w:t>.202</w:t>
      </w:r>
      <w:r w:rsidR="00017308">
        <w:t>6</w:t>
      </w:r>
      <w:r w:rsidRPr="00EE027F">
        <w:t>r.</w:t>
      </w:r>
    </w:p>
    <w:p w14:paraId="5E093D77" w14:textId="77777777" w:rsidR="007634B7" w:rsidRPr="00EE027F" w:rsidRDefault="007634B7" w:rsidP="007634B7">
      <w:pPr>
        <w:jc w:val="both"/>
      </w:pPr>
      <w:r>
        <w:t xml:space="preserve">- </w:t>
      </w:r>
      <w:r w:rsidR="001779A5">
        <w:t>6</w:t>
      </w:r>
      <w:r w:rsidR="00B3281F">
        <w:t>0</w:t>
      </w:r>
      <w:r>
        <w:t>0,00 zł netto (</w:t>
      </w:r>
      <w:r w:rsidR="001779A5" w:rsidRPr="001779A5">
        <w:rPr>
          <w:color w:val="000000" w:themeColor="text1"/>
        </w:rPr>
        <w:t>738</w:t>
      </w:r>
      <w:r>
        <w:t>,</w:t>
      </w:r>
      <w:r w:rsidR="00B3281F">
        <w:t>0</w:t>
      </w:r>
      <w:r>
        <w:t>0 zł brutto) – pakiet 3 zgłoszeń wysłanych w terminie od dnia 0</w:t>
      </w:r>
      <w:r w:rsidR="00B0190B">
        <w:t>8</w:t>
      </w:r>
      <w:r w:rsidRPr="00EE027F">
        <w:t>.0</w:t>
      </w:r>
      <w:r>
        <w:t>4</w:t>
      </w:r>
      <w:r w:rsidRPr="00EE027F">
        <w:t>.202</w:t>
      </w:r>
      <w:r w:rsidR="00B0190B">
        <w:t>6</w:t>
      </w:r>
      <w:r w:rsidRPr="00EE027F">
        <w:t xml:space="preserve"> do</w:t>
      </w:r>
      <w:r>
        <w:t xml:space="preserve"> </w:t>
      </w:r>
      <w:r w:rsidR="00C350B3">
        <w:t>22</w:t>
      </w:r>
      <w:r w:rsidRPr="00EE027F">
        <w:t>.0</w:t>
      </w:r>
      <w:r w:rsidR="00C350B3">
        <w:t>4</w:t>
      </w:r>
      <w:r w:rsidRPr="00EE027F">
        <w:t>.202</w:t>
      </w:r>
      <w:r w:rsidR="00B0190B">
        <w:t>6</w:t>
      </w:r>
      <w:r w:rsidRPr="00EE027F">
        <w:t xml:space="preserve"> (do godz. 23:59). Za zgłoszenie uznaje się dostarczenie do Zamku Cieszyn kompletu</w:t>
      </w:r>
      <w:r>
        <w:t xml:space="preserve"> </w:t>
      </w:r>
      <w:r w:rsidRPr="00EE027F">
        <w:t>dokumentów, zgodnie z Procedurą zgłoszenia, opisaną w § 6 oraz opłacenie udziału najpóźniej do</w:t>
      </w:r>
      <w:r>
        <w:t xml:space="preserve"> </w:t>
      </w:r>
      <w:r w:rsidRPr="00EE027F">
        <w:t xml:space="preserve">dnia </w:t>
      </w:r>
      <w:r w:rsidR="00B0190B">
        <w:t>08</w:t>
      </w:r>
      <w:r w:rsidRPr="00EE027F">
        <w:t>.0</w:t>
      </w:r>
      <w:r w:rsidR="00B0190B">
        <w:t>5</w:t>
      </w:r>
      <w:r w:rsidRPr="00EE027F">
        <w:t>.202</w:t>
      </w:r>
      <w:r w:rsidR="00B0190B">
        <w:t>6</w:t>
      </w:r>
      <w:r>
        <w:t xml:space="preserve"> </w:t>
      </w:r>
      <w:r w:rsidRPr="00EE027F">
        <w:t xml:space="preserve">r. </w:t>
      </w:r>
    </w:p>
    <w:p w14:paraId="2387DA3F" w14:textId="77777777" w:rsidR="007634B7" w:rsidRPr="00EE027F" w:rsidRDefault="007634B7" w:rsidP="00EE027F">
      <w:pPr>
        <w:jc w:val="both"/>
      </w:pPr>
      <w:r>
        <w:t xml:space="preserve">- </w:t>
      </w:r>
      <w:r w:rsidR="00B32809">
        <w:t>8</w:t>
      </w:r>
      <w:r w:rsidR="00B3281F">
        <w:t>0</w:t>
      </w:r>
      <w:r>
        <w:t>0,00 zł netto (</w:t>
      </w:r>
      <w:r w:rsidR="00B32809">
        <w:t>984</w:t>
      </w:r>
      <w:r w:rsidR="005F09A2">
        <w:t>,</w:t>
      </w:r>
      <w:r w:rsidR="00B3281F">
        <w:t>0</w:t>
      </w:r>
      <w:r w:rsidR="005F09A2">
        <w:t>0 zł brutto</w:t>
      </w:r>
      <w:r>
        <w:t>) - pakiet 3 zgłoszeń wysłanych w terminie</w:t>
      </w:r>
      <w:r w:rsidRPr="007634B7">
        <w:t xml:space="preserve"> </w:t>
      </w:r>
      <w:r w:rsidRPr="00EE027F">
        <w:t xml:space="preserve">od </w:t>
      </w:r>
      <w:r w:rsidR="00C6057E">
        <w:t>2</w:t>
      </w:r>
      <w:r w:rsidR="00C350B3">
        <w:t>3</w:t>
      </w:r>
      <w:r w:rsidRPr="00EE027F">
        <w:t>.04.202</w:t>
      </w:r>
      <w:r w:rsidR="00C350B3">
        <w:t>6</w:t>
      </w:r>
      <w:r w:rsidRPr="00EE027F">
        <w:t xml:space="preserve"> do </w:t>
      </w:r>
      <w:r w:rsidR="00C350B3">
        <w:t>08</w:t>
      </w:r>
      <w:r w:rsidRPr="00EE027F">
        <w:t>.0</w:t>
      </w:r>
      <w:r>
        <w:t>5</w:t>
      </w:r>
      <w:r w:rsidRPr="00EE027F">
        <w:t>.202</w:t>
      </w:r>
      <w:r w:rsidR="00C350B3">
        <w:t>6</w:t>
      </w:r>
      <w:r>
        <w:t xml:space="preserve"> </w:t>
      </w:r>
      <w:r w:rsidRPr="00EE027F">
        <w:t>(do godz. 23:59). Za zgłoszenie uznaje się dostarczenie do Zamku Cieszyn kompletu dokumentów,</w:t>
      </w:r>
      <w:r>
        <w:t xml:space="preserve"> </w:t>
      </w:r>
      <w:r w:rsidRPr="00EE027F">
        <w:t xml:space="preserve">zgodnie z Procedurą zgłoszenia, opisaną w § 6 oraz opłacenie udziału najpóźniej do dnia </w:t>
      </w:r>
      <w:r w:rsidR="00C350B3">
        <w:t>08</w:t>
      </w:r>
      <w:r w:rsidRPr="00EE027F">
        <w:t>.0</w:t>
      </w:r>
      <w:r w:rsidR="00C6057E">
        <w:t>5</w:t>
      </w:r>
      <w:r w:rsidRPr="00EE027F">
        <w:t>.202</w:t>
      </w:r>
      <w:r w:rsidR="007F4E91">
        <w:t>6</w:t>
      </w:r>
      <w:r w:rsidRPr="00EE027F">
        <w:t>r.</w:t>
      </w:r>
    </w:p>
    <w:p w14:paraId="2DCC5876" w14:textId="77777777" w:rsidR="00EE027F" w:rsidRPr="00EE027F" w:rsidRDefault="00EE027F" w:rsidP="00EE027F">
      <w:pPr>
        <w:jc w:val="both"/>
      </w:pPr>
      <w:r w:rsidRPr="00EE027F">
        <w:t>2. Opłatę konkursową należy dokonać na konto Zamku</w:t>
      </w:r>
      <w:r w:rsidR="00C35681">
        <w:t xml:space="preserve"> </w:t>
      </w:r>
      <w:r w:rsidRPr="00EE027F">
        <w:t xml:space="preserve">Cieszyn, prowadzonego przez Bank PKO BP. Numer konta: </w:t>
      </w:r>
      <w:r w:rsidRPr="00A54DD2">
        <w:rPr>
          <w:b/>
          <w:bCs/>
        </w:rPr>
        <w:t>18 1020 2313 0000 3402 1122 7024</w:t>
      </w:r>
      <w:r w:rsidRPr="00EE027F">
        <w:rPr>
          <w:b/>
          <w:bCs/>
        </w:rPr>
        <w:t xml:space="preserve"> </w:t>
      </w:r>
      <w:r w:rsidRPr="00EE027F">
        <w:t>w</w:t>
      </w:r>
      <w:r w:rsidR="00C35681">
        <w:t xml:space="preserve"> </w:t>
      </w:r>
      <w:r w:rsidRPr="00EE027F">
        <w:t>tytule wpisując „Śląska Rzecz 202</w:t>
      </w:r>
      <w:r w:rsidR="00B0190B">
        <w:t>5</w:t>
      </w:r>
      <w:r w:rsidRPr="00EE027F">
        <w:t xml:space="preserve">”. </w:t>
      </w:r>
    </w:p>
    <w:p w14:paraId="136A7BD7" w14:textId="77777777" w:rsidR="00EE027F" w:rsidRPr="00EE027F" w:rsidRDefault="00EE027F" w:rsidP="00EE027F">
      <w:pPr>
        <w:jc w:val="both"/>
      </w:pPr>
      <w:r w:rsidRPr="00EE027F">
        <w:t>3. Opłata konkursowa nie podlega zwrotowi w przypadku wycofania się Uczestnika z Konkursu.</w:t>
      </w:r>
    </w:p>
    <w:p w14:paraId="771D99D4" w14:textId="77777777" w:rsidR="00EE027F" w:rsidRPr="00EE027F" w:rsidRDefault="00EE027F" w:rsidP="00EE027F">
      <w:pPr>
        <w:jc w:val="both"/>
      </w:pPr>
      <w:r w:rsidRPr="00EE027F">
        <w:t xml:space="preserve">4. Opłata konkursowa obejmuje koszty i korzyści wynikające z uczestnictwa zawarte </w:t>
      </w:r>
      <w:r w:rsidR="009C40E8">
        <w:br/>
      </w:r>
      <w:r w:rsidRPr="00EE027F">
        <w:t>w Regulaminie</w:t>
      </w:r>
      <w:r w:rsidR="00C35681">
        <w:t xml:space="preserve"> </w:t>
      </w:r>
      <w:r w:rsidRPr="00EE027F">
        <w:t>Konkursu:</w:t>
      </w:r>
    </w:p>
    <w:p w14:paraId="45A35918" w14:textId="77777777" w:rsidR="00EE027F" w:rsidRPr="00EE027F" w:rsidRDefault="00EE027F" w:rsidP="00EE027F">
      <w:pPr>
        <w:jc w:val="both"/>
      </w:pPr>
      <w:r w:rsidRPr="00EE027F">
        <w:t>a) przygotowanie statuetek oraz dyplomów dla Laureatów Konkursu,</w:t>
      </w:r>
    </w:p>
    <w:p w14:paraId="269DC9F5" w14:textId="77777777" w:rsidR="00EE027F" w:rsidRPr="00EE027F" w:rsidRDefault="00EE027F" w:rsidP="00EE027F">
      <w:pPr>
        <w:jc w:val="both"/>
      </w:pPr>
      <w:r w:rsidRPr="00EE027F">
        <w:t>b) prezentację Laureatów Konkursu oraz Nominowanych na wystawie pokonkursowej „Śląska Rzecz</w:t>
      </w:r>
      <w:r w:rsidR="00C35681">
        <w:t xml:space="preserve"> </w:t>
      </w:r>
      <w:r w:rsidRPr="00EE027F">
        <w:t>202</w:t>
      </w:r>
      <w:r w:rsidR="00F80B9A">
        <w:t>5</w:t>
      </w:r>
      <w:r w:rsidRPr="00EE027F">
        <w:t>” w Zamku Cieszyn,</w:t>
      </w:r>
    </w:p>
    <w:p w14:paraId="0E59867C" w14:textId="77777777" w:rsidR="00EE027F" w:rsidRPr="00EE027F" w:rsidRDefault="00EE027F" w:rsidP="00EE027F">
      <w:pPr>
        <w:jc w:val="both"/>
      </w:pPr>
      <w:r w:rsidRPr="00EE027F">
        <w:t>c)</w:t>
      </w:r>
      <w:r w:rsidR="00DA7BD8">
        <w:t xml:space="preserve"> </w:t>
      </w:r>
      <w:r w:rsidRPr="00EE027F">
        <w:t>prezentację Laureatów Konkursu oraz Nominowanych do wystawy w dwujęzycznym</w:t>
      </w:r>
      <w:r w:rsidR="00C35681">
        <w:t xml:space="preserve"> </w:t>
      </w:r>
      <w:r w:rsidRPr="00EE027F">
        <w:t>polsko-angielskim katalogu konkursowym „Śląska Rzecz 202</w:t>
      </w:r>
      <w:r w:rsidR="008F754E">
        <w:t>5</w:t>
      </w:r>
      <w:r w:rsidRPr="00EE027F">
        <w:t>”,</w:t>
      </w:r>
    </w:p>
    <w:p w14:paraId="1B890BA8" w14:textId="77777777" w:rsidR="00EE027F" w:rsidRDefault="00EE027F" w:rsidP="00EE027F">
      <w:pPr>
        <w:jc w:val="both"/>
      </w:pPr>
      <w:r w:rsidRPr="00EE027F">
        <w:t xml:space="preserve">d) promocję na stronie internetowej Organizatora </w:t>
      </w:r>
      <w:hyperlink r:id="rId7" w:history="1">
        <w:r w:rsidR="00C35681" w:rsidRPr="00EE027F">
          <w:rPr>
            <w:rStyle w:val="Hipercze"/>
          </w:rPr>
          <w:t>www.zamekcieszyn.pl</w:t>
        </w:r>
      </w:hyperlink>
      <w:r w:rsidRPr="00EE027F">
        <w:t>.</w:t>
      </w:r>
    </w:p>
    <w:p w14:paraId="7390DFE1" w14:textId="77777777" w:rsidR="00C35681" w:rsidRPr="00EE027F" w:rsidRDefault="00C35681" w:rsidP="00EE027F">
      <w:pPr>
        <w:jc w:val="both"/>
      </w:pPr>
      <w:r>
        <w:t xml:space="preserve">e) </w:t>
      </w:r>
      <w:r w:rsidRPr="00EE027F">
        <w:t>prezentację Laureatów Konkursu oraz Nominowanych na wystawie pokonkursowej „Śląska Rzecz</w:t>
      </w:r>
      <w:r>
        <w:t xml:space="preserve"> </w:t>
      </w:r>
      <w:r w:rsidRPr="00EE027F">
        <w:t>202</w:t>
      </w:r>
      <w:r w:rsidR="00025411">
        <w:t>5</w:t>
      </w:r>
      <w:r w:rsidRPr="00EE027F">
        <w:t xml:space="preserve">” w </w:t>
      </w:r>
      <w:r>
        <w:t>siedzibie partnera instytucjonalnego po zakończeniu wystawy w Zamku Cieszyn.</w:t>
      </w:r>
    </w:p>
    <w:p w14:paraId="17E9AF41" w14:textId="77777777" w:rsidR="00EE027F" w:rsidRDefault="00EE027F" w:rsidP="00EE027F">
      <w:pPr>
        <w:jc w:val="both"/>
      </w:pPr>
      <w:r w:rsidRPr="00EE027F">
        <w:lastRenderedPageBreak/>
        <w:t xml:space="preserve">5. Niedokonanie opłaty konkursowej w terminie wskazanym w Regulaminie (§ 9, pkt. </w:t>
      </w:r>
      <w:r w:rsidR="00C35681">
        <w:t>1</w:t>
      </w:r>
      <w:r w:rsidRPr="00EE027F">
        <w:t>) spowoduje</w:t>
      </w:r>
      <w:r w:rsidR="00C35681">
        <w:t xml:space="preserve"> </w:t>
      </w:r>
      <w:r w:rsidRPr="00EE027F">
        <w:t>niedopuszczenie zgłaszanego projektu do udziału w Konkursie.</w:t>
      </w:r>
    </w:p>
    <w:p w14:paraId="7AF51578" w14:textId="77777777" w:rsidR="00EE027F" w:rsidRPr="00EE027F" w:rsidRDefault="00EE027F" w:rsidP="00C35681">
      <w:pPr>
        <w:jc w:val="center"/>
        <w:rPr>
          <w:b/>
          <w:bCs/>
        </w:rPr>
      </w:pPr>
      <w:r w:rsidRPr="00EE027F">
        <w:rPr>
          <w:b/>
          <w:bCs/>
        </w:rPr>
        <w:t>§ 10</w:t>
      </w:r>
    </w:p>
    <w:p w14:paraId="27459A07" w14:textId="77777777" w:rsidR="00EE027F" w:rsidRPr="00EE027F" w:rsidRDefault="00EE027F" w:rsidP="00C35681">
      <w:pPr>
        <w:jc w:val="center"/>
        <w:rPr>
          <w:b/>
          <w:bCs/>
        </w:rPr>
      </w:pPr>
      <w:r w:rsidRPr="00EE027F">
        <w:rPr>
          <w:b/>
          <w:bCs/>
        </w:rPr>
        <w:t>Postanowienia końcowe</w:t>
      </w:r>
    </w:p>
    <w:p w14:paraId="3432B4B8" w14:textId="77777777" w:rsidR="00EE027F" w:rsidRPr="00EE027F" w:rsidRDefault="00EE027F" w:rsidP="00EE027F">
      <w:pPr>
        <w:jc w:val="both"/>
      </w:pPr>
      <w:r w:rsidRPr="00EE027F">
        <w:t>1. Organizator nie odsyła projektów zgłoszonych do Konkursu. Można je odbierać osobiście lub przez</w:t>
      </w:r>
      <w:r w:rsidR="00C35681">
        <w:t xml:space="preserve"> </w:t>
      </w:r>
      <w:r w:rsidRPr="00EE027F">
        <w:t>upoważnioną pisemnie osobę w siedzibie Organizatora.</w:t>
      </w:r>
    </w:p>
    <w:p w14:paraId="184BB6D6" w14:textId="77777777" w:rsidR="00EE027F" w:rsidRPr="00EE027F" w:rsidRDefault="00EE027F" w:rsidP="00EE027F">
      <w:pPr>
        <w:jc w:val="both"/>
      </w:pPr>
      <w:r w:rsidRPr="00EE027F">
        <w:t>2. Organizator nie odsyła projektów Nominowanych do wystawy. Odbiór następuje na koszt</w:t>
      </w:r>
      <w:r w:rsidR="00C35681">
        <w:t xml:space="preserve"> </w:t>
      </w:r>
      <w:r w:rsidRPr="00EE027F">
        <w:t>Uczestnika Konkursu, po zakończeniu wystawy pokonkursowej, w terminie uzgodnionym</w:t>
      </w:r>
      <w:r w:rsidR="00C35681">
        <w:t xml:space="preserve"> </w:t>
      </w:r>
      <w:r w:rsidRPr="00EE027F">
        <w:t>z przedstawicielem Organizatora.</w:t>
      </w:r>
    </w:p>
    <w:p w14:paraId="2BB1E7DD" w14:textId="77777777" w:rsidR="00EE027F" w:rsidRPr="00EE027F" w:rsidRDefault="00EE027F" w:rsidP="00EE027F">
      <w:pPr>
        <w:jc w:val="both"/>
      </w:pPr>
      <w:r w:rsidRPr="00EE027F">
        <w:t>3. Organizator nie ponosi odpowiedzialności za powierzone mu produkty, utratę, uszkodzenie lub</w:t>
      </w:r>
      <w:r w:rsidR="00C35681">
        <w:t xml:space="preserve"> </w:t>
      </w:r>
      <w:r w:rsidRPr="00EE027F">
        <w:t>zmianę ich właściwości w przypadku ich niewłaściwego zabezpieczenia w czasie transportu przez</w:t>
      </w:r>
      <w:r w:rsidR="00C35681">
        <w:t xml:space="preserve"> </w:t>
      </w:r>
      <w:r w:rsidRPr="00EE027F">
        <w:t>Uczestnika Konkursu.</w:t>
      </w:r>
    </w:p>
    <w:p w14:paraId="6318E4FF" w14:textId="77777777" w:rsidR="00EE027F" w:rsidRPr="00EE027F" w:rsidRDefault="00EE027F" w:rsidP="00EE027F">
      <w:pPr>
        <w:jc w:val="both"/>
      </w:pPr>
      <w:r w:rsidRPr="00EE027F">
        <w:t>4. Organizator zastrzega sobie prawo do zmian terminarza Konkursu, o czym poinformuje na stronie</w:t>
      </w:r>
      <w:r w:rsidR="00C35681">
        <w:t xml:space="preserve"> </w:t>
      </w:r>
      <w:r w:rsidRPr="00EE027F">
        <w:t>internetowej www.zamekcieszyn.pl.</w:t>
      </w:r>
    </w:p>
    <w:p w14:paraId="4D15F110" w14:textId="77777777" w:rsidR="00EE027F" w:rsidRPr="00EE027F" w:rsidRDefault="00EE027F" w:rsidP="00EE027F">
      <w:pPr>
        <w:jc w:val="both"/>
      </w:pPr>
      <w:r w:rsidRPr="00EE027F">
        <w:t>5. Organizator zastrzega sobie prawo do zmiany regulaminu.</w:t>
      </w:r>
    </w:p>
    <w:p w14:paraId="5DCDD844" w14:textId="77777777" w:rsidR="00EE027F" w:rsidRDefault="00EE027F" w:rsidP="00EE027F">
      <w:pPr>
        <w:jc w:val="both"/>
      </w:pPr>
      <w:r w:rsidRPr="00EE027F">
        <w:t>6. Przystąpienie do konkursu jest równoważne z akceptacją postanowień niniejszego</w:t>
      </w:r>
      <w:r w:rsidR="005E2051">
        <w:t xml:space="preserve"> </w:t>
      </w:r>
      <w:r w:rsidRPr="00EE027F">
        <w:t>Regulaminu.</w:t>
      </w:r>
    </w:p>
    <w:p w14:paraId="3CEE804B" w14:textId="77777777" w:rsidR="00EE027F" w:rsidRPr="00EE027F" w:rsidRDefault="00EE027F" w:rsidP="00C35681">
      <w:pPr>
        <w:jc w:val="center"/>
        <w:rPr>
          <w:b/>
          <w:bCs/>
        </w:rPr>
      </w:pPr>
      <w:r w:rsidRPr="00EE027F">
        <w:rPr>
          <w:b/>
          <w:bCs/>
        </w:rPr>
        <w:t>§ 11</w:t>
      </w:r>
    </w:p>
    <w:p w14:paraId="24BCA40D" w14:textId="77777777" w:rsidR="00EE027F" w:rsidRPr="00EE027F" w:rsidRDefault="00EE027F" w:rsidP="00C35681">
      <w:pPr>
        <w:jc w:val="center"/>
        <w:rPr>
          <w:b/>
          <w:bCs/>
        </w:rPr>
      </w:pPr>
      <w:r w:rsidRPr="00EE027F">
        <w:rPr>
          <w:b/>
          <w:bCs/>
        </w:rPr>
        <w:t>Informacja o przetwarzaniu danych osobowych w Zamek Cieszyn</w:t>
      </w:r>
    </w:p>
    <w:p w14:paraId="7E36CC56" w14:textId="32D6B5CA" w:rsidR="00EE027F" w:rsidRPr="00DB584E" w:rsidRDefault="00AC6B46" w:rsidP="00AC6B46">
      <w:pPr>
        <w:spacing w:line="276" w:lineRule="auto"/>
        <w:jc w:val="both"/>
        <w:rPr>
          <w:rFonts w:cstheme="minorHAnsi"/>
          <w:color w:val="000000"/>
        </w:rPr>
      </w:pPr>
      <w:r w:rsidRPr="00DB584E">
        <w:rPr>
          <w:rFonts w:cstheme="minorHAnsi"/>
          <w:color w:val="000000"/>
        </w:rPr>
        <w:t xml:space="preserve">Informujemy, iż Administratorem danych osobowych jest Zamek Cieszyn. Więcej informacji o zasadach przetwarzania danych osobowych, znajduje się na naszej stronie www.zamekcieszyn.pl </w:t>
      </w:r>
      <w:hyperlink r:id="rId8" w:history="1">
        <w:r w:rsidRPr="00DB584E">
          <w:rPr>
            <w:rStyle w:val="Hipercze"/>
            <w:rFonts w:cstheme="minorHAnsi"/>
          </w:rPr>
          <w:t>https://www.zamekcieszyn.pl/pl/artykul/rodo-280</w:t>
        </w:r>
      </w:hyperlink>
    </w:p>
    <w:sectPr w:rsidR="00EE027F" w:rsidRPr="00DB584E" w:rsidSect="00A54DD2">
      <w:headerReference w:type="default" r:id="rId9"/>
      <w:footerReference w:type="default" r:id="rId10"/>
      <w:pgSz w:w="11906" w:h="16838"/>
      <w:pgMar w:top="226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AC6ED" w14:textId="77777777" w:rsidR="00185B22" w:rsidRDefault="00185B22" w:rsidP="007E682A">
      <w:pPr>
        <w:spacing w:after="0" w:line="240" w:lineRule="auto"/>
      </w:pPr>
      <w:r>
        <w:separator/>
      </w:r>
    </w:p>
  </w:endnote>
  <w:endnote w:type="continuationSeparator" w:id="0">
    <w:p w14:paraId="38950CEC" w14:textId="77777777" w:rsidR="00185B22" w:rsidRDefault="00185B22" w:rsidP="007E6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3527702"/>
      <w:docPartObj>
        <w:docPartGallery w:val="Page Numbers (Bottom of Page)"/>
        <w:docPartUnique/>
      </w:docPartObj>
    </w:sdtPr>
    <w:sdtEndPr/>
    <w:sdtContent>
      <w:p w14:paraId="7E2185F3" w14:textId="77777777" w:rsidR="00A83E69" w:rsidRDefault="00A83E6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0E9F">
          <w:rPr>
            <w:noProof/>
          </w:rPr>
          <w:t>7</w:t>
        </w:r>
        <w:r>
          <w:fldChar w:fldCharType="end"/>
        </w:r>
      </w:p>
    </w:sdtContent>
  </w:sdt>
  <w:p w14:paraId="671CB8B5" w14:textId="77777777" w:rsidR="00A83E69" w:rsidRDefault="00A83E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541899" w14:textId="77777777" w:rsidR="00185B22" w:rsidRDefault="00185B22" w:rsidP="007E682A">
      <w:pPr>
        <w:spacing w:after="0" w:line="240" w:lineRule="auto"/>
      </w:pPr>
      <w:r>
        <w:separator/>
      </w:r>
    </w:p>
  </w:footnote>
  <w:footnote w:type="continuationSeparator" w:id="0">
    <w:p w14:paraId="2E1170A3" w14:textId="77777777" w:rsidR="00185B22" w:rsidRDefault="00185B22" w:rsidP="007E68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B5EF4" w14:textId="77777777" w:rsidR="007E682A" w:rsidRPr="007E682A" w:rsidRDefault="00A54DD2">
    <w:pPr>
      <w:pStyle w:val="Nagwek"/>
      <w:rPr>
        <w:i/>
        <w:iCs/>
      </w:rPr>
    </w:pPr>
    <w:r>
      <w:rPr>
        <w:i/>
        <w:iCs/>
        <w:noProof/>
        <w:lang w:eastAsia="pl-PL"/>
      </w:rPr>
      <w:drawing>
        <wp:anchor distT="0" distB="0" distL="114300" distR="114300" simplePos="0" relativeHeight="251659264" behindDoc="0" locked="0" layoutInCell="1" allowOverlap="1" wp14:anchorId="791B3947" wp14:editId="24715ADF">
          <wp:simplePos x="0" y="0"/>
          <wp:positionH relativeFrom="margin">
            <wp:posOffset>2437765</wp:posOffset>
          </wp:positionH>
          <wp:positionV relativeFrom="margin">
            <wp:posOffset>-1213485</wp:posOffset>
          </wp:positionV>
          <wp:extent cx="999490" cy="1158240"/>
          <wp:effectExtent l="0" t="0" r="0" b="0"/>
          <wp:wrapSquare wrapText="bothSides"/>
          <wp:docPr id="155571990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9490" cy="1158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27F"/>
    <w:rsid w:val="00000881"/>
    <w:rsid w:val="00017308"/>
    <w:rsid w:val="00025411"/>
    <w:rsid w:val="00070721"/>
    <w:rsid w:val="000A4CE1"/>
    <w:rsid w:val="000C4E95"/>
    <w:rsid w:val="000E58A7"/>
    <w:rsid w:val="001061F0"/>
    <w:rsid w:val="00125CC8"/>
    <w:rsid w:val="001779A5"/>
    <w:rsid w:val="00182132"/>
    <w:rsid w:val="00185B22"/>
    <w:rsid w:val="001B3E37"/>
    <w:rsid w:val="00225CC1"/>
    <w:rsid w:val="0024624F"/>
    <w:rsid w:val="002866C7"/>
    <w:rsid w:val="002E480E"/>
    <w:rsid w:val="0030150D"/>
    <w:rsid w:val="0032737A"/>
    <w:rsid w:val="00354DCD"/>
    <w:rsid w:val="00394DF0"/>
    <w:rsid w:val="003C21B3"/>
    <w:rsid w:val="003F2496"/>
    <w:rsid w:val="00464347"/>
    <w:rsid w:val="0047711D"/>
    <w:rsid w:val="004C4C26"/>
    <w:rsid w:val="00501EE0"/>
    <w:rsid w:val="005A1074"/>
    <w:rsid w:val="005B6444"/>
    <w:rsid w:val="005D1647"/>
    <w:rsid w:val="005D548E"/>
    <w:rsid w:val="005D7497"/>
    <w:rsid w:val="005E2051"/>
    <w:rsid w:val="005E328D"/>
    <w:rsid w:val="005F09A2"/>
    <w:rsid w:val="006C779B"/>
    <w:rsid w:val="007251CD"/>
    <w:rsid w:val="00732450"/>
    <w:rsid w:val="00741C53"/>
    <w:rsid w:val="007457B6"/>
    <w:rsid w:val="00750969"/>
    <w:rsid w:val="00756B5E"/>
    <w:rsid w:val="007634B7"/>
    <w:rsid w:val="007778E2"/>
    <w:rsid w:val="007E682A"/>
    <w:rsid w:val="007F4E91"/>
    <w:rsid w:val="00830042"/>
    <w:rsid w:val="008331FD"/>
    <w:rsid w:val="0088584E"/>
    <w:rsid w:val="008D365B"/>
    <w:rsid w:val="008F754E"/>
    <w:rsid w:val="00911AE0"/>
    <w:rsid w:val="009252F0"/>
    <w:rsid w:val="00930837"/>
    <w:rsid w:val="00972E6B"/>
    <w:rsid w:val="00975E08"/>
    <w:rsid w:val="009C40E8"/>
    <w:rsid w:val="00A30E9F"/>
    <w:rsid w:val="00A35641"/>
    <w:rsid w:val="00A46548"/>
    <w:rsid w:val="00A54DD2"/>
    <w:rsid w:val="00A5606A"/>
    <w:rsid w:val="00A800C7"/>
    <w:rsid w:val="00A81A91"/>
    <w:rsid w:val="00A8212C"/>
    <w:rsid w:val="00A83E69"/>
    <w:rsid w:val="00A87F89"/>
    <w:rsid w:val="00AC6B46"/>
    <w:rsid w:val="00AE76BA"/>
    <w:rsid w:val="00AF160B"/>
    <w:rsid w:val="00B0190B"/>
    <w:rsid w:val="00B15E64"/>
    <w:rsid w:val="00B32809"/>
    <w:rsid w:val="00B3281F"/>
    <w:rsid w:val="00BA3CEE"/>
    <w:rsid w:val="00BB0AAF"/>
    <w:rsid w:val="00BC33B9"/>
    <w:rsid w:val="00BF1C11"/>
    <w:rsid w:val="00C12987"/>
    <w:rsid w:val="00C350B3"/>
    <w:rsid w:val="00C35681"/>
    <w:rsid w:val="00C6057E"/>
    <w:rsid w:val="00C671BB"/>
    <w:rsid w:val="00C7781B"/>
    <w:rsid w:val="00CB70DF"/>
    <w:rsid w:val="00D02199"/>
    <w:rsid w:val="00D46269"/>
    <w:rsid w:val="00D55436"/>
    <w:rsid w:val="00D94E1D"/>
    <w:rsid w:val="00DA7BD8"/>
    <w:rsid w:val="00DB584E"/>
    <w:rsid w:val="00E131B1"/>
    <w:rsid w:val="00E80AB5"/>
    <w:rsid w:val="00ED42C4"/>
    <w:rsid w:val="00EE027F"/>
    <w:rsid w:val="00F115AC"/>
    <w:rsid w:val="00F155ED"/>
    <w:rsid w:val="00F30618"/>
    <w:rsid w:val="00F67A86"/>
    <w:rsid w:val="00F80B9A"/>
    <w:rsid w:val="00FA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A9075B"/>
  <w15:chartTrackingRefBased/>
  <w15:docId w15:val="{C55F7637-342D-4D9A-B88B-A39467AE6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E0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0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02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0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02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0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0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0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0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02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02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02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027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027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02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02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02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02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0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0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0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0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0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02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02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027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02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027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027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3568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3568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E68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682A"/>
  </w:style>
  <w:style w:type="paragraph" w:styleId="Stopka">
    <w:name w:val="footer"/>
    <w:basedOn w:val="Normalny"/>
    <w:link w:val="StopkaZnak"/>
    <w:uiPriority w:val="99"/>
    <w:unhideWhenUsed/>
    <w:rsid w:val="007E68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682A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C6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mekcieszyn.pl/pl/artykul/rodo-28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mekcieszy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A4006-03B5-4946-A115-5796CFAED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1803</Words>
  <Characters>10821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lmichalakgajda</dc:creator>
  <cp:keywords/>
  <dc:description/>
  <cp:lastModifiedBy>Konto Microsoft</cp:lastModifiedBy>
  <cp:revision>4</cp:revision>
  <cp:lastPrinted>2025-03-21T11:00:00Z</cp:lastPrinted>
  <dcterms:created xsi:type="dcterms:W3CDTF">2026-04-07T08:30:00Z</dcterms:created>
  <dcterms:modified xsi:type="dcterms:W3CDTF">2026-04-07T09:51:00Z</dcterms:modified>
</cp:coreProperties>
</file>